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612048" w:rsidRDefault="00DF78BC" w:rsidP="00D116BF">
      <w:pPr>
        <w:jc w:val="center"/>
        <w:rPr>
          <w:rStyle w:val="af5"/>
          <w:sz w:val="28"/>
        </w:rPr>
      </w:pPr>
      <w:r w:rsidRPr="00612048">
        <w:rPr>
          <w:rStyle w:val="af5"/>
          <w:sz w:val="28"/>
        </w:rPr>
        <w:t>Ч</w:t>
      </w:r>
      <w:r w:rsidR="005060D9" w:rsidRPr="00612048">
        <w:rPr>
          <w:rStyle w:val="af5"/>
          <w:sz w:val="28"/>
        </w:rPr>
        <w:t xml:space="preserve">асть </w:t>
      </w:r>
      <w:r w:rsidR="00931BA3" w:rsidRPr="00612048">
        <w:rPr>
          <w:rStyle w:val="af5"/>
          <w:sz w:val="28"/>
        </w:rPr>
        <w:t>2</w:t>
      </w:r>
      <w:r w:rsidR="005060D9" w:rsidRPr="00612048">
        <w:rPr>
          <w:rStyle w:val="af5"/>
          <w:sz w:val="28"/>
        </w:rPr>
        <w:t xml:space="preserve">. </w:t>
      </w:r>
    </w:p>
    <w:p w:rsidR="00CE7779" w:rsidRPr="00612048" w:rsidRDefault="005060D9" w:rsidP="00DA2749">
      <w:pPr>
        <w:jc w:val="center"/>
        <w:rPr>
          <w:rStyle w:val="af5"/>
          <w:b w:val="0"/>
          <w:i/>
          <w:sz w:val="22"/>
        </w:rPr>
      </w:pPr>
      <w:r w:rsidRPr="00612048">
        <w:rPr>
          <w:rStyle w:val="af5"/>
          <w:sz w:val="28"/>
        </w:rPr>
        <w:t xml:space="preserve">Методический анализ результатов </w:t>
      </w:r>
      <w:r w:rsidR="00931BA3" w:rsidRPr="00612048">
        <w:rPr>
          <w:rStyle w:val="af5"/>
          <w:sz w:val="28"/>
        </w:rPr>
        <w:t>ОГЭ</w:t>
      </w:r>
      <w:r w:rsidRPr="00612048">
        <w:rPr>
          <w:rStyle w:val="af5"/>
          <w:sz w:val="28"/>
        </w:rPr>
        <w:t xml:space="preserve"> </w:t>
      </w:r>
      <w:r w:rsidR="00CE7779" w:rsidRPr="00612048">
        <w:rPr>
          <w:rStyle w:val="af5"/>
          <w:sz w:val="28"/>
        </w:rPr>
        <w:br/>
      </w:r>
      <w:r w:rsidRPr="00612048">
        <w:rPr>
          <w:rStyle w:val="af5"/>
          <w:sz w:val="28"/>
        </w:rPr>
        <w:t xml:space="preserve">по </w:t>
      </w:r>
      <w:r w:rsidR="006D2A12" w:rsidRPr="00612048">
        <w:rPr>
          <w:rStyle w:val="af5"/>
          <w:sz w:val="28"/>
        </w:rPr>
        <w:t>учебному предмету</w:t>
      </w:r>
      <w:r w:rsidR="006D2A12" w:rsidRPr="00612048">
        <w:rPr>
          <w:rStyle w:val="af5"/>
          <w:sz w:val="28"/>
        </w:rPr>
        <w:br/>
      </w:r>
      <w:r w:rsidR="00DA2749" w:rsidRPr="00612048">
        <w:rPr>
          <w:rStyle w:val="af5"/>
          <w:sz w:val="28"/>
          <w:u w:val="single"/>
        </w:rPr>
        <w:t>История</w:t>
      </w:r>
    </w:p>
    <w:p w:rsidR="005E0053" w:rsidRPr="00612048" w:rsidRDefault="005E0053" w:rsidP="00D116BF">
      <w:pPr>
        <w:ind w:left="426" w:hanging="426"/>
        <w:rPr>
          <w:i/>
        </w:rPr>
      </w:pPr>
    </w:p>
    <w:p w:rsidR="005060D9" w:rsidRPr="00612048" w:rsidRDefault="005E0053" w:rsidP="00D116BF">
      <w:pPr>
        <w:ind w:left="568" w:hanging="568"/>
        <w:jc w:val="both"/>
        <w:rPr>
          <w:b/>
        </w:rPr>
      </w:pPr>
      <w:bookmarkStart w:id="0" w:name="_Toc395183639"/>
      <w:bookmarkStart w:id="1" w:name="_Toc423954897"/>
      <w:bookmarkStart w:id="2" w:name="_Toc424490574"/>
      <w:r w:rsidRPr="00612048">
        <w:rPr>
          <w:b/>
        </w:rPr>
        <w:t>2</w:t>
      </w:r>
      <w:r w:rsidR="00931BA3" w:rsidRPr="00612048">
        <w:rPr>
          <w:b/>
        </w:rPr>
        <w:t>.1</w:t>
      </w:r>
      <w:r w:rsidR="001B0018" w:rsidRPr="00612048">
        <w:rPr>
          <w:b/>
        </w:rPr>
        <w:t xml:space="preserve">. </w:t>
      </w:r>
      <w:r w:rsidR="00931BA3" w:rsidRPr="00612048">
        <w:rPr>
          <w:b/>
        </w:rPr>
        <w:t>Количество участников О</w:t>
      </w:r>
      <w:r w:rsidR="005060D9" w:rsidRPr="00612048">
        <w:rPr>
          <w:b/>
        </w:rPr>
        <w:t xml:space="preserve">ГЭ по учебному предмету (за </w:t>
      </w:r>
      <w:proofErr w:type="gramStart"/>
      <w:r w:rsidR="005060D9" w:rsidRPr="00612048">
        <w:rPr>
          <w:b/>
        </w:rPr>
        <w:t>последние</w:t>
      </w:r>
      <w:proofErr w:type="gramEnd"/>
      <w:r w:rsidR="005060D9" w:rsidRPr="00612048">
        <w:rPr>
          <w:b/>
        </w:rPr>
        <w:t xml:space="preserve"> 3 года)</w:t>
      </w:r>
      <w:bookmarkEnd w:id="0"/>
      <w:bookmarkEnd w:id="1"/>
      <w:bookmarkEnd w:id="2"/>
    </w:p>
    <w:p w:rsidR="005E0053" w:rsidRPr="00612048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612048">
        <w:rPr>
          <w:bCs/>
          <w:i/>
          <w:sz w:val="22"/>
        </w:rPr>
        <w:t xml:space="preserve">Таблица </w:t>
      </w:r>
      <w:r w:rsidR="00903AC5" w:rsidRPr="00612048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5060D9" w:rsidRPr="00612048" w:rsidTr="00DA2749">
        <w:tc>
          <w:tcPr>
            <w:tcW w:w="3773" w:type="dxa"/>
            <w:vMerge w:val="restart"/>
            <w:vAlign w:val="center"/>
          </w:tcPr>
          <w:p w:rsidR="005060D9" w:rsidRPr="00612048" w:rsidRDefault="005E0053" w:rsidP="006120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12048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5060D9" w:rsidRPr="00612048" w:rsidRDefault="00E255FB" w:rsidP="006120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12048">
              <w:rPr>
                <w:b/>
                <w:noProof/>
              </w:rPr>
              <w:t>201</w:t>
            </w:r>
            <w:r w:rsidR="005E0053" w:rsidRPr="00612048"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5060D9" w:rsidRPr="00612048" w:rsidRDefault="00E255FB" w:rsidP="006120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12048">
              <w:rPr>
                <w:b/>
                <w:noProof/>
              </w:rPr>
              <w:t>201</w:t>
            </w:r>
            <w:r w:rsidR="005E0053" w:rsidRPr="00612048"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5060D9" w:rsidRPr="00612048" w:rsidRDefault="00E255FB" w:rsidP="006120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12048">
              <w:rPr>
                <w:b/>
                <w:noProof/>
              </w:rPr>
              <w:t>201</w:t>
            </w:r>
            <w:r w:rsidR="005E0053" w:rsidRPr="00612048">
              <w:rPr>
                <w:b/>
                <w:noProof/>
              </w:rPr>
              <w:t>9</w:t>
            </w:r>
          </w:p>
        </w:tc>
      </w:tr>
      <w:tr w:rsidR="008764EC" w:rsidRPr="00612048" w:rsidTr="00DA2749">
        <w:tc>
          <w:tcPr>
            <w:tcW w:w="3773" w:type="dxa"/>
            <w:vMerge/>
          </w:tcPr>
          <w:p w:rsidR="005060D9" w:rsidRPr="00612048" w:rsidRDefault="005060D9" w:rsidP="0061204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5060D9" w:rsidRPr="00612048" w:rsidRDefault="005060D9" w:rsidP="006120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12048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5060D9" w:rsidRPr="00612048" w:rsidRDefault="005060D9" w:rsidP="006120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12048">
              <w:rPr>
                <w:noProof/>
              </w:rPr>
              <w:t xml:space="preserve">% </w:t>
            </w:r>
            <w:r w:rsidR="005E0053" w:rsidRPr="00612048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5060D9" w:rsidRPr="00612048" w:rsidRDefault="005060D9" w:rsidP="006120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12048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5060D9" w:rsidRPr="00612048" w:rsidRDefault="005060D9" w:rsidP="006120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12048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5060D9" w:rsidRPr="00612048" w:rsidRDefault="005060D9" w:rsidP="006120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12048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5060D9" w:rsidRPr="00612048" w:rsidRDefault="005060D9" w:rsidP="006120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12048">
              <w:rPr>
                <w:noProof/>
              </w:rPr>
              <w:t>%</w:t>
            </w:r>
          </w:p>
        </w:tc>
      </w:tr>
      <w:tr w:rsidR="00DA2749" w:rsidRPr="00612048" w:rsidTr="00CE06BF">
        <w:tc>
          <w:tcPr>
            <w:tcW w:w="3773" w:type="dxa"/>
            <w:vAlign w:val="center"/>
          </w:tcPr>
          <w:p w:rsidR="00DA2749" w:rsidRPr="00612048" w:rsidRDefault="00DA2749" w:rsidP="00612048">
            <w:pPr>
              <w:tabs>
                <w:tab w:val="left" w:pos="10320"/>
              </w:tabs>
            </w:pPr>
            <w:r w:rsidRPr="00612048">
              <w:t>Выпускники текущего года, об</w:t>
            </w:r>
            <w:r w:rsidRPr="00612048">
              <w:t>у</w:t>
            </w:r>
            <w:r w:rsidRPr="00612048">
              <w:t>чающи</w:t>
            </w:r>
            <w:r w:rsidR="00612048" w:rsidRPr="00612048">
              <w:t>е</w:t>
            </w:r>
            <w:r w:rsidRPr="00612048">
              <w:t>ся по программам ООО</w:t>
            </w:r>
          </w:p>
        </w:tc>
        <w:tc>
          <w:tcPr>
            <w:tcW w:w="1076" w:type="dxa"/>
            <w:vAlign w:val="center"/>
          </w:tcPr>
          <w:p w:rsidR="00DA2749" w:rsidRPr="00612048" w:rsidRDefault="00DA2749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76" w:type="dxa"/>
            <w:vAlign w:val="center"/>
          </w:tcPr>
          <w:p w:rsidR="00DA2749" w:rsidRPr="00612048" w:rsidRDefault="00AF6342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center"/>
          </w:tcPr>
          <w:p w:rsidR="00DA2749" w:rsidRPr="00612048" w:rsidRDefault="00DA2749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075" w:type="dxa"/>
            <w:vAlign w:val="center"/>
          </w:tcPr>
          <w:p w:rsidR="00DA2749" w:rsidRPr="00612048" w:rsidRDefault="00DA2749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99,62</w:t>
            </w:r>
          </w:p>
        </w:tc>
        <w:tc>
          <w:tcPr>
            <w:tcW w:w="1075" w:type="dxa"/>
            <w:vAlign w:val="center"/>
          </w:tcPr>
          <w:p w:rsidR="00DA2749" w:rsidRPr="00612048" w:rsidRDefault="00DA2749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55" w:type="dxa"/>
            <w:vAlign w:val="center"/>
          </w:tcPr>
          <w:p w:rsidR="00DA2749" w:rsidRPr="00612048" w:rsidRDefault="00AF6342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A2749" w:rsidRPr="00612048" w:rsidTr="00CE06BF">
        <w:tc>
          <w:tcPr>
            <w:tcW w:w="3773" w:type="dxa"/>
            <w:vAlign w:val="center"/>
          </w:tcPr>
          <w:p w:rsidR="00DA2749" w:rsidRPr="00612048" w:rsidRDefault="00DA2749" w:rsidP="00612048">
            <w:pPr>
              <w:tabs>
                <w:tab w:val="left" w:pos="10320"/>
              </w:tabs>
            </w:pPr>
            <w:r w:rsidRPr="00612048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DA2749" w:rsidRPr="00612048" w:rsidRDefault="00DA2749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76" w:type="dxa"/>
            <w:vAlign w:val="center"/>
          </w:tcPr>
          <w:p w:rsidR="00DA2749" w:rsidRPr="00612048" w:rsidRDefault="00DA2749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18,40</w:t>
            </w:r>
          </w:p>
        </w:tc>
        <w:tc>
          <w:tcPr>
            <w:tcW w:w="1075" w:type="dxa"/>
            <w:vAlign w:val="center"/>
          </w:tcPr>
          <w:p w:rsidR="00DA2749" w:rsidRPr="00612048" w:rsidRDefault="00DA2749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75" w:type="dxa"/>
            <w:vAlign w:val="center"/>
          </w:tcPr>
          <w:p w:rsidR="00DA2749" w:rsidRPr="00612048" w:rsidRDefault="00DA2749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19,54</w:t>
            </w:r>
          </w:p>
        </w:tc>
        <w:tc>
          <w:tcPr>
            <w:tcW w:w="1075" w:type="dxa"/>
            <w:vAlign w:val="center"/>
          </w:tcPr>
          <w:p w:rsidR="00DA2749" w:rsidRPr="00612048" w:rsidRDefault="00DA2749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55" w:type="dxa"/>
            <w:vAlign w:val="center"/>
          </w:tcPr>
          <w:p w:rsidR="00DA2749" w:rsidRPr="00612048" w:rsidRDefault="00DA2749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29,89</w:t>
            </w:r>
          </w:p>
        </w:tc>
      </w:tr>
      <w:tr w:rsidR="002177AD" w:rsidRPr="00612048" w:rsidTr="00CE06BF">
        <w:tc>
          <w:tcPr>
            <w:tcW w:w="3773" w:type="dxa"/>
            <w:vAlign w:val="center"/>
          </w:tcPr>
          <w:p w:rsidR="002177AD" w:rsidRPr="00612048" w:rsidRDefault="002177AD" w:rsidP="00612048">
            <w:pPr>
              <w:tabs>
                <w:tab w:val="left" w:pos="10320"/>
              </w:tabs>
            </w:pPr>
            <w:r w:rsidRPr="00612048">
              <w:t>Выпускники ООШ</w:t>
            </w:r>
          </w:p>
        </w:tc>
        <w:tc>
          <w:tcPr>
            <w:tcW w:w="1076" w:type="dxa"/>
            <w:vAlign w:val="center"/>
          </w:tcPr>
          <w:p w:rsidR="002177AD" w:rsidRPr="00612048" w:rsidRDefault="002177AD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204</w:t>
            </w:r>
          </w:p>
        </w:tc>
        <w:tc>
          <w:tcPr>
            <w:tcW w:w="1076" w:type="dxa"/>
            <w:vAlign w:val="center"/>
          </w:tcPr>
          <w:p w:rsidR="002177AD" w:rsidRPr="00612048" w:rsidRDefault="002177AD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81,6</w:t>
            </w:r>
          </w:p>
        </w:tc>
        <w:tc>
          <w:tcPr>
            <w:tcW w:w="1075" w:type="dxa"/>
            <w:vAlign w:val="center"/>
          </w:tcPr>
          <w:p w:rsidR="002177AD" w:rsidRPr="00612048" w:rsidRDefault="002177AD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209</w:t>
            </w:r>
          </w:p>
        </w:tc>
        <w:tc>
          <w:tcPr>
            <w:tcW w:w="1075" w:type="dxa"/>
            <w:vAlign w:val="center"/>
          </w:tcPr>
          <w:p w:rsidR="002177AD" w:rsidRPr="00612048" w:rsidRDefault="002177AD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80,08</w:t>
            </w:r>
          </w:p>
        </w:tc>
        <w:tc>
          <w:tcPr>
            <w:tcW w:w="1075" w:type="dxa"/>
            <w:vAlign w:val="center"/>
          </w:tcPr>
          <w:p w:rsidR="002177AD" w:rsidRPr="00612048" w:rsidRDefault="002177AD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129</w:t>
            </w:r>
          </w:p>
        </w:tc>
        <w:tc>
          <w:tcPr>
            <w:tcW w:w="1055" w:type="dxa"/>
            <w:vAlign w:val="center"/>
          </w:tcPr>
          <w:p w:rsidR="002177AD" w:rsidRPr="00612048" w:rsidRDefault="002177AD" w:rsidP="00612048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70,11</w:t>
            </w:r>
          </w:p>
        </w:tc>
      </w:tr>
      <w:tr w:rsidR="00CE06BF" w:rsidRPr="00612048" w:rsidTr="00CE06BF">
        <w:tc>
          <w:tcPr>
            <w:tcW w:w="3773" w:type="dxa"/>
            <w:shd w:val="clear" w:color="auto" w:fill="auto"/>
            <w:vAlign w:val="center"/>
          </w:tcPr>
          <w:p w:rsidR="00CE06BF" w:rsidRPr="00612048" w:rsidRDefault="00CE06BF" w:rsidP="00612048">
            <w:pPr>
              <w:tabs>
                <w:tab w:val="left" w:pos="10320"/>
              </w:tabs>
              <w:rPr>
                <w:highlight w:val="yellow"/>
              </w:rPr>
            </w:pPr>
            <w:r w:rsidRPr="00612048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CE06BF" w:rsidRPr="00612048" w:rsidRDefault="00CE06BF" w:rsidP="00612048">
            <w:pPr>
              <w:jc w:val="center"/>
              <w:rPr>
                <w:lang w:val="en-US" w:eastAsia="en-US"/>
              </w:rPr>
            </w:pPr>
            <w:r w:rsidRPr="00612048">
              <w:rPr>
                <w:lang w:val="en-US" w:eastAsia="en-US"/>
              </w:rPr>
              <w:t>0</w:t>
            </w:r>
          </w:p>
        </w:tc>
        <w:tc>
          <w:tcPr>
            <w:tcW w:w="1076" w:type="dxa"/>
            <w:vAlign w:val="center"/>
          </w:tcPr>
          <w:p w:rsidR="00CE06BF" w:rsidRPr="00612048" w:rsidRDefault="00CE06BF" w:rsidP="00612048">
            <w:pPr>
              <w:jc w:val="center"/>
              <w:rPr>
                <w:lang w:eastAsia="en-US"/>
              </w:rPr>
            </w:pPr>
            <w:r w:rsidRPr="00612048">
              <w:rPr>
                <w:lang w:val="en-US" w:eastAsia="en-US"/>
              </w:rPr>
              <w:t>0</w:t>
            </w:r>
            <w:r w:rsidRPr="00612048">
              <w:rPr>
                <w:lang w:eastAsia="en-US"/>
              </w:rPr>
              <w:t>,00</w:t>
            </w:r>
          </w:p>
        </w:tc>
        <w:tc>
          <w:tcPr>
            <w:tcW w:w="1075" w:type="dxa"/>
            <w:vAlign w:val="center"/>
          </w:tcPr>
          <w:p w:rsidR="00CE06BF" w:rsidRPr="00612048" w:rsidRDefault="00CE06BF" w:rsidP="00612048">
            <w:pPr>
              <w:jc w:val="center"/>
              <w:rPr>
                <w:lang w:val="en-US" w:eastAsia="en-US"/>
              </w:rPr>
            </w:pPr>
            <w:r w:rsidRPr="00612048">
              <w:rPr>
                <w:lang w:val="en-US" w:eastAsia="en-US"/>
              </w:rPr>
              <w:t>0</w:t>
            </w:r>
          </w:p>
        </w:tc>
        <w:tc>
          <w:tcPr>
            <w:tcW w:w="1075" w:type="dxa"/>
            <w:vAlign w:val="center"/>
          </w:tcPr>
          <w:p w:rsidR="00CE06BF" w:rsidRPr="00612048" w:rsidRDefault="00CE06BF" w:rsidP="00612048">
            <w:pPr>
              <w:jc w:val="center"/>
              <w:rPr>
                <w:lang w:eastAsia="en-US"/>
              </w:rPr>
            </w:pPr>
            <w:r w:rsidRPr="00612048">
              <w:rPr>
                <w:lang w:val="en-US" w:eastAsia="en-US"/>
              </w:rPr>
              <w:t>0</w:t>
            </w:r>
            <w:r w:rsidRPr="00612048">
              <w:rPr>
                <w:lang w:eastAsia="en-US"/>
              </w:rPr>
              <w:t>,00</w:t>
            </w:r>
          </w:p>
        </w:tc>
        <w:tc>
          <w:tcPr>
            <w:tcW w:w="1075" w:type="dxa"/>
            <w:vAlign w:val="center"/>
          </w:tcPr>
          <w:p w:rsidR="00CE06BF" w:rsidRPr="00612048" w:rsidRDefault="00CE06BF" w:rsidP="00612048">
            <w:pPr>
              <w:jc w:val="center"/>
              <w:rPr>
                <w:lang w:val="en-US" w:eastAsia="en-US"/>
              </w:rPr>
            </w:pPr>
            <w:r w:rsidRPr="00612048">
              <w:rPr>
                <w:lang w:val="en-US" w:eastAsia="en-US"/>
              </w:rPr>
              <w:t>0</w:t>
            </w:r>
          </w:p>
        </w:tc>
        <w:tc>
          <w:tcPr>
            <w:tcW w:w="1055" w:type="dxa"/>
            <w:vAlign w:val="center"/>
          </w:tcPr>
          <w:p w:rsidR="00CE06BF" w:rsidRPr="00612048" w:rsidRDefault="00CE06BF" w:rsidP="00612048">
            <w:pPr>
              <w:jc w:val="center"/>
              <w:rPr>
                <w:lang w:eastAsia="en-US"/>
              </w:rPr>
            </w:pPr>
            <w:r w:rsidRPr="00612048">
              <w:rPr>
                <w:lang w:val="en-US" w:eastAsia="en-US"/>
              </w:rPr>
              <w:t>0</w:t>
            </w:r>
            <w:r w:rsidRPr="00612048">
              <w:rPr>
                <w:lang w:eastAsia="en-US"/>
              </w:rPr>
              <w:t>,00</w:t>
            </w:r>
          </w:p>
        </w:tc>
      </w:tr>
      <w:tr w:rsidR="006304F0" w:rsidRPr="00612048" w:rsidTr="00CE06BF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F0" w:rsidRPr="00612048" w:rsidRDefault="006304F0" w:rsidP="00612048">
            <w:pPr>
              <w:tabs>
                <w:tab w:val="left" w:pos="10320"/>
              </w:tabs>
            </w:pPr>
            <w:bookmarkStart w:id="3" w:name="_Toc424490577"/>
            <w:r w:rsidRPr="00612048">
              <w:t>Участники 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048" w:rsidRDefault="00953359" w:rsidP="00612048">
            <w:pPr>
              <w:jc w:val="center"/>
              <w:rPr>
                <w:lang w:val="en-US"/>
              </w:rPr>
            </w:pPr>
            <w:r w:rsidRPr="00612048">
              <w:rPr>
                <w:lang w:val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048" w:rsidRDefault="00CE06BF" w:rsidP="00612048">
            <w:pPr>
              <w:jc w:val="center"/>
            </w:pPr>
            <w:r w:rsidRPr="00612048">
              <w:rPr>
                <w:lang w:val="en-US" w:eastAsia="en-US"/>
              </w:rPr>
              <w:t>0</w:t>
            </w:r>
            <w:r w:rsidRPr="00612048">
              <w:rPr>
                <w:lang w:eastAsia="en-US"/>
              </w:rPr>
              <w:t>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048" w:rsidRDefault="00953359" w:rsidP="00612048">
            <w:pPr>
              <w:tabs>
                <w:tab w:val="left" w:pos="10320"/>
              </w:tabs>
              <w:jc w:val="center"/>
              <w:rPr>
                <w:noProof/>
                <w:lang w:val="en-US"/>
              </w:rPr>
            </w:pPr>
            <w:r w:rsidRPr="00612048">
              <w:rPr>
                <w:noProof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048" w:rsidRDefault="00CE06BF" w:rsidP="006120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12048">
              <w:rPr>
                <w:noProof/>
                <w:lang w:val="en-US"/>
              </w:rPr>
              <w:t>0</w:t>
            </w:r>
            <w:r w:rsidRPr="00612048">
              <w:rPr>
                <w:noProof/>
              </w:rPr>
              <w:t>,77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048" w:rsidRDefault="00953359" w:rsidP="00612048">
            <w:pPr>
              <w:jc w:val="center"/>
              <w:rPr>
                <w:lang w:val="en-US"/>
              </w:rPr>
            </w:pPr>
            <w:r w:rsidRPr="00612048">
              <w:rPr>
                <w:lang w:val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048" w:rsidRDefault="00CE06BF" w:rsidP="00612048">
            <w:pPr>
              <w:jc w:val="center"/>
            </w:pPr>
            <w:r w:rsidRPr="00612048">
              <w:rPr>
                <w:lang w:val="en-US" w:eastAsia="en-US"/>
              </w:rPr>
              <w:t>0</w:t>
            </w:r>
            <w:r w:rsidRPr="00612048">
              <w:rPr>
                <w:lang w:eastAsia="en-US"/>
              </w:rPr>
              <w:t>,00</w:t>
            </w:r>
          </w:p>
        </w:tc>
      </w:tr>
    </w:tbl>
    <w:p w:rsidR="006304F0" w:rsidRPr="00612048" w:rsidRDefault="006304F0" w:rsidP="00D116BF">
      <w:pPr>
        <w:ind w:left="-426" w:firstLine="426"/>
        <w:jc w:val="both"/>
        <w:rPr>
          <w:b/>
        </w:rPr>
      </w:pPr>
    </w:p>
    <w:p w:rsidR="00B20524" w:rsidRPr="00612048" w:rsidRDefault="005060D9" w:rsidP="00EB7C8C">
      <w:pPr>
        <w:jc w:val="both"/>
        <w:rPr>
          <w:b/>
        </w:rPr>
      </w:pPr>
      <w:r w:rsidRPr="00612048">
        <w:rPr>
          <w:b/>
        </w:rPr>
        <w:t xml:space="preserve">ВЫВОД о характере изменения количества участников </w:t>
      </w:r>
      <w:r w:rsidR="005E0053" w:rsidRPr="00612048">
        <w:rPr>
          <w:b/>
        </w:rPr>
        <w:t>О</w:t>
      </w:r>
      <w:r w:rsidRPr="00612048">
        <w:rPr>
          <w:b/>
        </w:rPr>
        <w:t xml:space="preserve">ГЭ по предмету </w:t>
      </w:r>
      <w:bookmarkEnd w:id="3"/>
    </w:p>
    <w:p w:rsidR="00612048" w:rsidRPr="00612048" w:rsidRDefault="00612048" w:rsidP="00EB7C8C">
      <w:pPr>
        <w:jc w:val="both"/>
      </w:pPr>
    </w:p>
    <w:p w:rsidR="00B20524" w:rsidRPr="00612048" w:rsidRDefault="00B20524" w:rsidP="00612048">
      <w:pPr>
        <w:spacing w:line="276" w:lineRule="auto"/>
        <w:ind w:firstLine="709"/>
        <w:jc w:val="both"/>
      </w:pPr>
      <w:r w:rsidRPr="00612048">
        <w:t>В 2019 году 184 выпускника Мурманской области (2,47</w:t>
      </w:r>
      <w:r w:rsidR="00612048" w:rsidRPr="00612048">
        <w:t xml:space="preserve"> </w:t>
      </w:r>
      <w:r w:rsidRPr="00612048">
        <w:t>% в общей численности участн</w:t>
      </w:r>
      <w:r w:rsidRPr="00612048">
        <w:t>и</w:t>
      </w:r>
      <w:r w:rsidRPr="00612048">
        <w:t>ков ГИА) выбрали ОГЭ по истории в качестве выпускного экзамена. В сравнении с показателями 2018 года отмечается снижение доли обучающихся, сдававших ОГЭ по истории, в общей чи</w:t>
      </w:r>
      <w:r w:rsidRPr="00612048">
        <w:t>с</w:t>
      </w:r>
      <w:r w:rsidRPr="00612048">
        <w:t>ленности участников ГИА на 1,07 % (в 2018 г. – 3,54</w:t>
      </w:r>
      <w:r w:rsidR="00612048" w:rsidRPr="00612048">
        <w:t xml:space="preserve"> </w:t>
      </w:r>
      <w:r w:rsidRPr="00612048">
        <w:t>%). В экзамене по истории принимали уч</w:t>
      </w:r>
      <w:r w:rsidRPr="00612048">
        <w:t>а</w:t>
      </w:r>
      <w:r w:rsidRPr="00612048">
        <w:t xml:space="preserve">стие учащиеся всех муниципальных образований Мурманской области (кроме г. Полярные Зори с подведомственной территорией, </w:t>
      </w:r>
      <w:proofErr w:type="spellStart"/>
      <w:r w:rsidRPr="00612048">
        <w:t>Ловозерского</w:t>
      </w:r>
      <w:proofErr w:type="spellEnd"/>
      <w:r w:rsidRPr="00612048">
        <w:t xml:space="preserve"> района, ЗАТО г. Островной). </w:t>
      </w:r>
      <w:r w:rsidR="00C26383" w:rsidRPr="00612048">
        <w:t>Традиционно с</w:t>
      </w:r>
      <w:r w:rsidR="00C26383" w:rsidRPr="00612048">
        <w:t>а</w:t>
      </w:r>
      <w:r w:rsidR="00C26383" w:rsidRPr="00612048">
        <w:t>мое большое количество участников экзамена</w:t>
      </w:r>
      <w:r w:rsidR="00D85873" w:rsidRPr="00612048">
        <w:t xml:space="preserve"> (78 человек)</w:t>
      </w:r>
      <w:r w:rsidR="00C26383" w:rsidRPr="00612048">
        <w:t xml:space="preserve"> – выпускники образовательных орг</w:t>
      </w:r>
      <w:r w:rsidR="00C26383" w:rsidRPr="00612048">
        <w:t>а</w:t>
      </w:r>
      <w:r w:rsidR="00C26383" w:rsidRPr="00612048">
        <w:t>низаций г. Мурманска.</w:t>
      </w:r>
      <w:r w:rsidR="00D85873" w:rsidRPr="00612048">
        <w:t xml:space="preserve"> Однако лидерами по доле обучающихся, сдававших ОГЭ в общей чи</w:t>
      </w:r>
      <w:r w:rsidR="00D85873" w:rsidRPr="00612048">
        <w:t>с</w:t>
      </w:r>
      <w:r w:rsidR="00D85873" w:rsidRPr="00612048">
        <w:t xml:space="preserve">ленности участников ГИА, являются Терский </w:t>
      </w:r>
      <w:proofErr w:type="spellStart"/>
      <w:r w:rsidR="00D85873" w:rsidRPr="00612048">
        <w:t>р-он</w:t>
      </w:r>
      <w:proofErr w:type="spellEnd"/>
      <w:r w:rsidR="00D85873" w:rsidRPr="00612048">
        <w:t xml:space="preserve"> (6,52</w:t>
      </w:r>
      <w:r w:rsidR="00612048" w:rsidRPr="00612048">
        <w:t xml:space="preserve"> </w:t>
      </w:r>
      <w:r w:rsidR="00D85873" w:rsidRPr="00612048">
        <w:t xml:space="preserve">%), </w:t>
      </w:r>
      <w:proofErr w:type="spellStart"/>
      <w:r w:rsidR="00D85873" w:rsidRPr="00612048">
        <w:t>Печенгский</w:t>
      </w:r>
      <w:proofErr w:type="spellEnd"/>
      <w:r w:rsidR="00D85873" w:rsidRPr="00612048">
        <w:t xml:space="preserve"> р-н (6,11</w:t>
      </w:r>
      <w:r w:rsidR="00612048" w:rsidRPr="00612048">
        <w:t xml:space="preserve"> </w:t>
      </w:r>
      <w:r w:rsidR="00D85873" w:rsidRPr="00612048">
        <w:t>%), г. Кировск с подведомственной территорией (5,62</w:t>
      </w:r>
      <w:r w:rsidR="00612048" w:rsidRPr="00612048">
        <w:t xml:space="preserve"> </w:t>
      </w:r>
      <w:r w:rsidR="00D85873" w:rsidRPr="00612048">
        <w:t xml:space="preserve">%). </w:t>
      </w:r>
      <w:r w:rsidRPr="00612048">
        <w:t>В ряде муниципальных образований количество дев</w:t>
      </w:r>
      <w:r w:rsidRPr="00612048">
        <w:t>я</w:t>
      </w:r>
      <w:r w:rsidRPr="00612048">
        <w:t>тиклассников, выбравших историю в качестве ОГЭ, увеличилось</w:t>
      </w:r>
      <w:r w:rsidR="00612048" w:rsidRPr="00612048">
        <w:t xml:space="preserve"> по сравнению с 2018 годом</w:t>
      </w:r>
      <w:r w:rsidRPr="00612048">
        <w:t xml:space="preserve">: с 6 человек до 14 в Кольском районе, с 1 человека до 10 </w:t>
      </w:r>
      <w:proofErr w:type="gramStart"/>
      <w:r w:rsidRPr="00612048">
        <w:t>в</w:t>
      </w:r>
      <w:proofErr w:type="gramEnd"/>
      <w:r w:rsidRPr="00612048">
        <w:t xml:space="preserve"> ЗАТО г. Североморск, с 0 человек до 1 в ЗАТО п. </w:t>
      </w:r>
      <w:proofErr w:type="spellStart"/>
      <w:r w:rsidRPr="00612048">
        <w:t>Видяево</w:t>
      </w:r>
      <w:proofErr w:type="spellEnd"/>
      <w:r w:rsidRPr="00612048">
        <w:t>.</w:t>
      </w:r>
    </w:p>
    <w:p w:rsidR="00B20524" w:rsidRPr="00612048" w:rsidRDefault="00B20524" w:rsidP="00612048">
      <w:pPr>
        <w:spacing w:line="276" w:lineRule="auto"/>
        <w:ind w:firstLine="709"/>
        <w:jc w:val="both"/>
      </w:pPr>
      <w:r w:rsidRPr="00612048">
        <w:t>В 2019 году наблюдается положительная динамика количества участников ОГЭ по ист</w:t>
      </w:r>
      <w:r w:rsidRPr="00612048">
        <w:t>о</w:t>
      </w:r>
      <w:r w:rsidRPr="00612048">
        <w:t>рии среди выпускников лицеев и гимназий на 10,35</w:t>
      </w:r>
      <w:r w:rsidR="00612048" w:rsidRPr="00612048">
        <w:t xml:space="preserve"> </w:t>
      </w:r>
      <w:r w:rsidRPr="00612048">
        <w:t>% в сравнении с аналогичным показателем 2018 года. Обучающиеся на дому, участники с ОВЗ в 2019 году экзамен по истории не сдавали.</w:t>
      </w:r>
    </w:p>
    <w:p w:rsidR="005060D9" w:rsidRPr="00612048" w:rsidRDefault="00903AC5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2048">
        <w:rPr>
          <w:rFonts w:ascii="Times New Roman" w:hAnsi="Times New Roman" w:cs="Times New Roman"/>
          <w:color w:val="auto"/>
          <w:sz w:val="24"/>
        </w:rPr>
        <w:t>2</w:t>
      </w:r>
      <w:r w:rsidR="001B0018" w:rsidRPr="0061204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61204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612048">
        <w:rPr>
          <w:rFonts w:ascii="Times New Roman" w:eastAsia="Times New Roman" w:hAnsi="Times New Roman" w:cs="Times New Roman"/>
          <w:color w:val="auto"/>
          <w:sz w:val="24"/>
          <w:szCs w:val="24"/>
        </w:rPr>
        <w:t>. Основные результаты ОГЭ по предмету</w:t>
      </w:r>
    </w:p>
    <w:p w:rsidR="008462D8" w:rsidRPr="00612048" w:rsidRDefault="00EB7C8C" w:rsidP="00EB7C8C">
      <w:pPr>
        <w:tabs>
          <w:tab w:val="left" w:pos="2010"/>
        </w:tabs>
        <w:jc w:val="both"/>
      </w:pPr>
      <w:r w:rsidRPr="00612048">
        <w:tab/>
      </w:r>
    </w:p>
    <w:p w:rsidR="00614AB8" w:rsidRPr="00612048" w:rsidRDefault="001B0018" w:rsidP="00D116BF">
      <w:pPr>
        <w:jc w:val="both"/>
        <w:rPr>
          <w:b/>
        </w:rPr>
      </w:pPr>
      <w:r w:rsidRPr="00612048">
        <w:rPr>
          <w:b/>
        </w:rPr>
        <w:t>2.</w:t>
      </w:r>
      <w:r w:rsidR="00903AC5" w:rsidRPr="00612048">
        <w:rPr>
          <w:b/>
        </w:rPr>
        <w:t>2</w:t>
      </w:r>
      <w:r w:rsidRPr="00612048">
        <w:rPr>
          <w:b/>
        </w:rPr>
        <w:t>.1</w:t>
      </w:r>
      <w:r w:rsidR="00F97F6F" w:rsidRPr="00612048">
        <w:rPr>
          <w:b/>
        </w:rPr>
        <w:t>.</w:t>
      </w:r>
      <w:r w:rsidRPr="00612048">
        <w:rPr>
          <w:b/>
        </w:rPr>
        <w:t xml:space="preserve"> </w:t>
      </w:r>
      <w:r w:rsidR="00614AB8" w:rsidRPr="00612048">
        <w:rPr>
          <w:b/>
        </w:rPr>
        <w:t xml:space="preserve">Динамика результатов </w:t>
      </w:r>
      <w:r w:rsidRPr="00612048">
        <w:rPr>
          <w:b/>
        </w:rPr>
        <w:t>О</w:t>
      </w:r>
      <w:r w:rsidR="00614AB8" w:rsidRPr="00612048">
        <w:rPr>
          <w:b/>
        </w:rPr>
        <w:t>ГЭ по предмету за 3 года</w:t>
      </w:r>
    </w:p>
    <w:p w:rsidR="00614AB8" w:rsidRPr="00612048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12048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612048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1B0018" w:rsidRPr="00612048" w:rsidTr="00EB7C8C">
        <w:trPr>
          <w:trHeight w:val="338"/>
        </w:trPr>
        <w:tc>
          <w:tcPr>
            <w:tcW w:w="1986" w:type="dxa"/>
            <w:vMerge w:val="restart"/>
            <w:vAlign w:val="center"/>
          </w:tcPr>
          <w:p w:rsidR="001B0018" w:rsidRPr="00612048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1B0018" w:rsidRPr="0061204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18" w:rsidRPr="0061204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1B0018" w:rsidRPr="0061204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t>2019 г.</w:t>
            </w:r>
          </w:p>
        </w:tc>
      </w:tr>
      <w:tr w:rsidR="001B0018" w:rsidRPr="00612048" w:rsidTr="00EB7C8C">
        <w:trPr>
          <w:trHeight w:val="155"/>
        </w:trPr>
        <w:tc>
          <w:tcPr>
            <w:tcW w:w="1986" w:type="dxa"/>
            <w:vMerge/>
            <w:vAlign w:val="center"/>
          </w:tcPr>
          <w:p w:rsidR="001B0018" w:rsidRPr="00612048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61204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61204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t>%</w:t>
            </w:r>
            <w:r w:rsidRPr="00612048"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61204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61204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61204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61204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t>%</w:t>
            </w:r>
          </w:p>
        </w:tc>
      </w:tr>
      <w:tr w:rsidR="00BA76B5" w:rsidRPr="00612048" w:rsidTr="001371CF">
        <w:trPr>
          <w:trHeight w:val="349"/>
        </w:trPr>
        <w:tc>
          <w:tcPr>
            <w:tcW w:w="1986" w:type="dxa"/>
            <w:vAlign w:val="center"/>
          </w:tcPr>
          <w:p w:rsidR="00BA76B5" w:rsidRPr="00612048" w:rsidRDefault="00BA76B5" w:rsidP="00BA76B5">
            <w:pPr>
              <w:contextualSpacing/>
              <w:jc w:val="center"/>
              <w:rPr>
                <w:rFonts w:eastAsia="MS Mincho"/>
              </w:rPr>
            </w:pPr>
            <w:r w:rsidRPr="00612048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0,40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0,38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6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3,26</w:t>
            </w:r>
          </w:p>
        </w:tc>
      </w:tr>
      <w:tr w:rsidR="00BA76B5" w:rsidRPr="00612048" w:rsidTr="001371CF">
        <w:trPr>
          <w:trHeight w:val="338"/>
        </w:trPr>
        <w:tc>
          <w:tcPr>
            <w:tcW w:w="1986" w:type="dxa"/>
            <w:vAlign w:val="center"/>
          </w:tcPr>
          <w:p w:rsidR="00BA76B5" w:rsidRPr="00612048" w:rsidRDefault="00BA76B5" w:rsidP="00BA76B5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lastRenderedPageBreak/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137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54,80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99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37,93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69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37,50</w:t>
            </w:r>
          </w:p>
        </w:tc>
      </w:tr>
      <w:tr w:rsidR="00BA76B5" w:rsidRPr="00612048" w:rsidTr="001371CF">
        <w:trPr>
          <w:trHeight w:val="338"/>
        </w:trPr>
        <w:tc>
          <w:tcPr>
            <w:tcW w:w="1986" w:type="dxa"/>
            <w:vAlign w:val="center"/>
          </w:tcPr>
          <w:p w:rsidR="00BA76B5" w:rsidRPr="00612048" w:rsidRDefault="00BA76B5" w:rsidP="00BA76B5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84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33,60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126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48,28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77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41,85</w:t>
            </w:r>
          </w:p>
        </w:tc>
      </w:tr>
      <w:tr w:rsidR="00BA76B5" w:rsidRPr="00612048" w:rsidTr="001371CF">
        <w:trPr>
          <w:trHeight w:val="338"/>
        </w:trPr>
        <w:tc>
          <w:tcPr>
            <w:tcW w:w="1986" w:type="dxa"/>
            <w:vAlign w:val="center"/>
          </w:tcPr>
          <w:p w:rsidR="00BA76B5" w:rsidRPr="00612048" w:rsidRDefault="00BA76B5" w:rsidP="00BA76B5">
            <w:pPr>
              <w:contextualSpacing/>
              <w:jc w:val="center"/>
              <w:rPr>
                <w:rFonts w:eastAsia="MS Mincho"/>
              </w:rPr>
            </w:pPr>
            <w:r w:rsidRPr="00612048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28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11,20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35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13,41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32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BA76B5" w:rsidRPr="00612048" w:rsidRDefault="00BA76B5" w:rsidP="00036383">
            <w:pPr>
              <w:contextualSpacing/>
              <w:jc w:val="center"/>
            </w:pPr>
            <w:r w:rsidRPr="00612048">
              <w:t>17,39</w:t>
            </w:r>
          </w:p>
        </w:tc>
      </w:tr>
    </w:tbl>
    <w:p w:rsidR="00614AB8" w:rsidRPr="00612048" w:rsidRDefault="00614AB8" w:rsidP="00D116BF">
      <w:pPr>
        <w:ind w:left="709"/>
        <w:jc w:val="both"/>
      </w:pPr>
    </w:p>
    <w:p w:rsidR="00903AC5" w:rsidRPr="00612048" w:rsidRDefault="00903AC5" w:rsidP="00903AC5">
      <w:pPr>
        <w:jc w:val="both"/>
        <w:rPr>
          <w:b/>
          <w:bCs/>
        </w:rPr>
      </w:pPr>
      <w:r w:rsidRPr="00612048">
        <w:rPr>
          <w:b/>
          <w:bCs/>
        </w:rPr>
        <w:t>2.2.2</w:t>
      </w:r>
      <w:r w:rsidR="00EB7C8C" w:rsidRPr="00612048">
        <w:rPr>
          <w:b/>
          <w:bCs/>
        </w:rPr>
        <w:t>. Результаты ОГЭ по АТЕ региона</w:t>
      </w:r>
    </w:p>
    <w:p w:rsidR="00903AC5" w:rsidRPr="00612048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12048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tblInd w:w="108" w:type="dxa"/>
        <w:tblLayout w:type="fixed"/>
        <w:tblLook w:val="04A0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903AC5" w:rsidRPr="00612048" w:rsidTr="00612048">
        <w:tc>
          <w:tcPr>
            <w:tcW w:w="2411" w:type="dxa"/>
            <w:vMerge w:val="restart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Всего учас</w:t>
            </w:r>
            <w:r w:rsidRPr="00612048">
              <w:rPr>
                <w:bCs/>
                <w:sz w:val="22"/>
                <w:szCs w:val="22"/>
              </w:rPr>
              <w:t>т</w:t>
            </w:r>
            <w:r w:rsidRPr="00612048">
              <w:rPr>
                <w:bCs/>
                <w:sz w:val="22"/>
                <w:szCs w:val="22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Учас</w:t>
            </w:r>
            <w:r w:rsidRPr="00612048">
              <w:rPr>
                <w:bCs/>
                <w:sz w:val="22"/>
                <w:szCs w:val="22"/>
              </w:rPr>
              <w:t>т</w:t>
            </w:r>
            <w:r w:rsidRPr="00612048">
              <w:rPr>
                <w:bCs/>
                <w:sz w:val="22"/>
                <w:szCs w:val="22"/>
              </w:rPr>
              <w:t>ников с ОВЗ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«5»</w:t>
            </w:r>
          </w:p>
        </w:tc>
      </w:tr>
      <w:tr w:rsidR="00903AC5" w:rsidRPr="00612048" w:rsidTr="00612048">
        <w:tc>
          <w:tcPr>
            <w:tcW w:w="2411" w:type="dxa"/>
            <w:vMerge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612048" w:rsidRDefault="00903AC5" w:rsidP="00612048">
            <w:pPr>
              <w:jc w:val="center"/>
              <w:rPr>
                <w:bCs/>
                <w:sz w:val="22"/>
                <w:szCs w:val="22"/>
              </w:rPr>
            </w:pPr>
            <w:r w:rsidRPr="00612048">
              <w:rPr>
                <w:bCs/>
                <w:sz w:val="22"/>
                <w:szCs w:val="22"/>
              </w:rPr>
              <w:t>%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г. Мурманск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7,69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39,74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19,23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г. Апатиты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612048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 xml:space="preserve">Кандалакшский </w:t>
            </w:r>
          </w:p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район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г. Кировск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6,25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г. Мончегорск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г. Оленегорск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33,33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Ковдорский район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Кольский район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Печенгский район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10,53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36,84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Терский район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072969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ЗАТО Видяево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ЗАТО г. Заозерск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72969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ЗАТО г. Север</w:t>
            </w:r>
            <w:r w:rsidRPr="00612048">
              <w:rPr>
                <w:color w:val="000000"/>
              </w:rPr>
              <w:t>о</w:t>
            </w:r>
            <w:r w:rsidRPr="00612048">
              <w:rPr>
                <w:color w:val="000000"/>
              </w:rPr>
              <w:t>морск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Областные ОО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72969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72969" w:rsidRPr="00612048" w:rsidTr="00036383">
        <w:tc>
          <w:tcPr>
            <w:tcW w:w="2411" w:type="dxa"/>
            <w:vAlign w:val="bottom"/>
          </w:tcPr>
          <w:p w:rsidR="00072969" w:rsidRPr="00612048" w:rsidRDefault="00072969" w:rsidP="00072969">
            <w:pPr>
              <w:rPr>
                <w:color w:val="000000"/>
              </w:rPr>
            </w:pPr>
            <w:r w:rsidRPr="00612048">
              <w:rPr>
                <w:color w:val="000000"/>
              </w:rPr>
              <w:t>ЗАТО Алексан</w:t>
            </w:r>
            <w:r w:rsidRPr="00612048">
              <w:rPr>
                <w:color w:val="000000"/>
              </w:rPr>
              <w:t>д</w:t>
            </w:r>
            <w:r w:rsidRPr="00612048">
              <w:rPr>
                <w:color w:val="000000"/>
              </w:rPr>
              <w:t>ровск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center"/>
          </w:tcPr>
          <w:p w:rsidR="00072969" w:rsidRPr="00612048" w:rsidRDefault="00072969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03AC5" w:rsidRPr="00612048" w:rsidRDefault="00903AC5" w:rsidP="00903AC5">
      <w:pPr>
        <w:jc w:val="both"/>
        <w:rPr>
          <w:b/>
          <w:bCs/>
        </w:rPr>
      </w:pPr>
    </w:p>
    <w:p w:rsidR="005060D9" w:rsidRPr="00612048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612048">
        <w:rPr>
          <w:b/>
        </w:rPr>
        <w:t>2</w:t>
      </w:r>
      <w:r w:rsidR="00903AC5" w:rsidRPr="00612048">
        <w:rPr>
          <w:b/>
        </w:rPr>
        <w:t>.2.3</w:t>
      </w:r>
      <w:r w:rsidR="00614AB8" w:rsidRPr="00612048">
        <w:rPr>
          <w:b/>
        </w:rPr>
        <w:t xml:space="preserve">. </w:t>
      </w:r>
      <w:r w:rsidR="005060D9" w:rsidRPr="00612048">
        <w:rPr>
          <w:b/>
        </w:rPr>
        <w:t>Результаты по группам участников экзамена</w:t>
      </w:r>
      <w:r w:rsidRPr="00612048">
        <w:rPr>
          <w:b/>
        </w:rPr>
        <w:t xml:space="preserve"> с различным уровнем подготовки </w:t>
      </w:r>
      <w:r w:rsidR="005060D9" w:rsidRPr="00612048">
        <w:rPr>
          <w:rFonts w:eastAsia="Times New Roman"/>
          <w:b/>
        </w:rPr>
        <w:t>с уч</w:t>
      </w:r>
      <w:r w:rsidR="005060D9" w:rsidRPr="00612048">
        <w:rPr>
          <w:rFonts w:eastAsia="Times New Roman"/>
          <w:b/>
        </w:rPr>
        <w:t>е</w:t>
      </w:r>
      <w:r w:rsidR="005060D9" w:rsidRPr="00612048">
        <w:rPr>
          <w:rFonts w:eastAsia="Times New Roman"/>
          <w:b/>
        </w:rPr>
        <w:t xml:space="preserve">том </w:t>
      </w:r>
      <w:r w:rsidRPr="00612048">
        <w:rPr>
          <w:rFonts w:eastAsia="Times New Roman"/>
          <w:b/>
        </w:rPr>
        <w:t>типа ОО</w:t>
      </w:r>
      <w:r w:rsidR="00903AC5" w:rsidRPr="00612048">
        <w:rPr>
          <w:rStyle w:val="a6"/>
          <w:rFonts w:eastAsia="Times New Roman"/>
          <w:b/>
        </w:rPr>
        <w:footnoteReference w:id="3"/>
      </w:r>
      <w:r w:rsidRPr="00612048">
        <w:rPr>
          <w:rFonts w:eastAsia="Times New Roman"/>
          <w:b/>
        </w:rPr>
        <w:t xml:space="preserve"> </w:t>
      </w:r>
    </w:p>
    <w:p w:rsidR="005B52FC" w:rsidRPr="00612048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20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6120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</w:t>
      </w:r>
      <w:r w:rsidRPr="00612048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612048">
        <w:rPr>
          <w:rFonts w:ascii="Times New Roman" w:eastAsia="Times New Roman" w:hAnsi="Times New Roman"/>
          <w:i/>
          <w:sz w:val="24"/>
          <w:szCs w:val="24"/>
          <w:lang w:eastAsia="ru-RU"/>
        </w:rPr>
        <w:t>точном для получения статистически достоверных результатов для сравнения</w:t>
      </w:r>
    </w:p>
    <w:p w:rsidR="005060D9" w:rsidRPr="00612048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12048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612048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CE7779" w:rsidRPr="00612048" w:rsidTr="00612048">
        <w:trPr>
          <w:trHeight w:val="495"/>
        </w:trPr>
        <w:tc>
          <w:tcPr>
            <w:tcW w:w="709" w:type="dxa"/>
            <w:vMerge w:val="restart"/>
            <w:vAlign w:val="center"/>
          </w:tcPr>
          <w:p w:rsidR="00CE7779" w:rsidRPr="00612048" w:rsidRDefault="00CE7779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120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20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E7779" w:rsidRPr="00612048" w:rsidRDefault="00CE7779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CE7779" w:rsidRPr="00612048" w:rsidRDefault="00CE7779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E7779" w:rsidRPr="00612048" w:rsidTr="00612048">
        <w:trPr>
          <w:trHeight w:val="495"/>
        </w:trPr>
        <w:tc>
          <w:tcPr>
            <w:tcW w:w="709" w:type="dxa"/>
            <w:vMerge/>
            <w:vAlign w:val="center"/>
          </w:tcPr>
          <w:p w:rsidR="00CE7779" w:rsidRPr="00612048" w:rsidRDefault="00CE7779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E7779" w:rsidRPr="00612048" w:rsidRDefault="00CE7779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E7779" w:rsidRPr="00612048" w:rsidRDefault="00CE7779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  <w:vAlign w:val="center"/>
          </w:tcPr>
          <w:p w:rsidR="00CE7779" w:rsidRPr="00612048" w:rsidRDefault="00CE7779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  <w:vAlign w:val="center"/>
          </w:tcPr>
          <w:p w:rsidR="00CE7779" w:rsidRPr="00612048" w:rsidRDefault="00CE7779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  <w:vAlign w:val="center"/>
          </w:tcPr>
          <w:p w:rsidR="00CE7779" w:rsidRPr="00612048" w:rsidRDefault="00CE7779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  <w:vAlign w:val="center"/>
          </w:tcPr>
          <w:p w:rsidR="00CE7779" w:rsidRPr="00612048" w:rsidRDefault="00CE7779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612048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612048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Pr="00612048">
              <w:rPr>
                <w:rFonts w:ascii="Times New Roman" w:hAnsi="Times New Roman"/>
                <w:sz w:val="24"/>
                <w:szCs w:val="24"/>
              </w:rPr>
              <w:t>е</w:t>
            </w:r>
            <w:r w:rsidRPr="00612048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  <w:vAlign w:val="center"/>
          </w:tcPr>
          <w:p w:rsidR="00CE7779" w:rsidRPr="00612048" w:rsidRDefault="00CE7779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>"3","4"</w:t>
            </w:r>
            <w:r w:rsidR="00181394" w:rsidRPr="006120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12048">
              <w:rPr>
                <w:rFonts w:ascii="Times New Roman" w:hAnsi="Times New Roman"/>
                <w:sz w:val="24"/>
                <w:szCs w:val="24"/>
              </w:rPr>
              <w:t xml:space="preserve">"5" </w:t>
            </w:r>
            <w:r w:rsidR="00181394" w:rsidRPr="00612048">
              <w:rPr>
                <w:rFonts w:ascii="Times New Roman" w:hAnsi="Times New Roman"/>
                <w:sz w:val="24"/>
                <w:szCs w:val="24"/>
              </w:rPr>
              <w:br/>
            </w:r>
            <w:r w:rsidRPr="00612048">
              <w:rPr>
                <w:rFonts w:ascii="Times New Roman" w:hAnsi="Times New Roman"/>
                <w:sz w:val="24"/>
                <w:szCs w:val="24"/>
              </w:rPr>
              <w:t xml:space="preserve">(уровень </w:t>
            </w:r>
            <w:r w:rsidRPr="0061204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12048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Pr="00612048">
              <w:rPr>
                <w:rFonts w:ascii="Times New Roman" w:hAnsi="Times New Roman"/>
                <w:sz w:val="24"/>
                <w:szCs w:val="24"/>
              </w:rPr>
              <w:t>о</w:t>
            </w:r>
            <w:r w:rsidRPr="00612048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612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C02" w:rsidRPr="00612048" w:rsidTr="00036383">
        <w:trPr>
          <w:trHeight w:val="325"/>
        </w:trPr>
        <w:tc>
          <w:tcPr>
            <w:tcW w:w="709" w:type="dxa"/>
          </w:tcPr>
          <w:p w:rsidR="00C70C02" w:rsidRPr="00612048" w:rsidRDefault="00C70C02" w:rsidP="00C70C0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0C02" w:rsidRPr="00612048" w:rsidRDefault="00C70C0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25,00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50,00</w:t>
            </w:r>
          </w:p>
        </w:tc>
        <w:tc>
          <w:tcPr>
            <w:tcW w:w="1229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25,00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75,00</w:t>
            </w:r>
          </w:p>
        </w:tc>
        <w:tc>
          <w:tcPr>
            <w:tcW w:w="1512" w:type="dxa"/>
            <w:vAlign w:val="center"/>
          </w:tcPr>
          <w:p w:rsidR="00C70C02" w:rsidRPr="00612048" w:rsidRDefault="00AF634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100</w:t>
            </w:r>
          </w:p>
        </w:tc>
      </w:tr>
      <w:tr w:rsidR="00C70C02" w:rsidRPr="00612048" w:rsidTr="00036383">
        <w:tc>
          <w:tcPr>
            <w:tcW w:w="709" w:type="dxa"/>
          </w:tcPr>
          <w:p w:rsidR="00C70C02" w:rsidRPr="00612048" w:rsidRDefault="00C70C02" w:rsidP="00C70C02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0C02" w:rsidRPr="00612048" w:rsidRDefault="00C70C0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Лицей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14,29</w:t>
            </w:r>
          </w:p>
        </w:tc>
        <w:tc>
          <w:tcPr>
            <w:tcW w:w="1229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14,29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66,67</w:t>
            </w:r>
          </w:p>
        </w:tc>
        <w:tc>
          <w:tcPr>
            <w:tcW w:w="1229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4,76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71,43</w:t>
            </w:r>
          </w:p>
        </w:tc>
        <w:tc>
          <w:tcPr>
            <w:tcW w:w="1512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85,71</w:t>
            </w:r>
          </w:p>
        </w:tc>
      </w:tr>
      <w:tr w:rsidR="00C70C02" w:rsidRPr="00612048" w:rsidTr="00036383">
        <w:tc>
          <w:tcPr>
            <w:tcW w:w="709" w:type="dxa"/>
          </w:tcPr>
          <w:p w:rsidR="00C70C02" w:rsidRPr="00612048" w:rsidRDefault="00C70C02" w:rsidP="00C70C02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0C02" w:rsidRPr="00612048" w:rsidRDefault="00C70C0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ООШ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25,00</w:t>
            </w:r>
          </w:p>
        </w:tc>
        <w:tc>
          <w:tcPr>
            <w:tcW w:w="1229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25,00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25,00</w:t>
            </w:r>
          </w:p>
        </w:tc>
        <w:tc>
          <w:tcPr>
            <w:tcW w:w="1229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25,00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50,00</w:t>
            </w:r>
          </w:p>
        </w:tc>
        <w:tc>
          <w:tcPr>
            <w:tcW w:w="1512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75,00</w:t>
            </w:r>
          </w:p>
        </w:tc>
      </w:tr>
      <w:tr w:rsidR="00C70C02" w:rsidRPr="00612048" w:rsidTr="00036383">
        <w:trPr>
          <w:trHeight w:val="320"/>
        </w:trPr>
        <w:tc>
          <w:tcPr>
            <w:tcW w:w="709" w:type="dxa"/>
          </w:tcPr>
          <w:p w:rsidR="00C70C02" w:rsidRPr="00612048" w:rsidRDefault="00C70C02" w:rsidP="00C70C02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0C02" w:rsidRPr="00612048" w:rsidRDefault="00C70C0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СОШ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8,47</w:t>
            </w:r>
          </w:p>
        </w:tc>
        <w:tc>
          <w:tcPr>
            <w:tcW w:w="1229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38,98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32,20</w:t>
            </w:r>
          </w:p>
        </w:tc>
        <w:tc>
          <w:tcPr>
            <w:tcW w:w="1229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20,34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52,54</w:t>
            </w:r>
          </w:p>
        </w:tc>
        <w:tc>
          <w:tcPr>
            <w:tcW w:w="1512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91,53</w:t>
            </w:r>
          </w:p>
        </w:tc>
      </w:tr>
      <w:tr w:rsidR="00C70C02" w:rsidRPr="00612048" w:rsidTr="00036383">
        <w:tc>
          <w:tcPr>
            <w:tcW w:w="709" w:type="dxa"/>
          </w:tcPr>
          <w:p w:rsidR="00C70C02" w:rsidRPr="00612048" w:rsidRDefault="00C70C02" w:rsidP="00C70C0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0C02" w:rsidRPr="00612048" w:rsidRDefault="00C70C0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 xml:space="preserve">С </w:t>
            </w:r>
            <w:proofErr w:type="spellStart"/>
            <w:r w:rsidRPr="00612048">
              <w:rPr>
                <w:color w:val="000000"/>
              </w:rPr>
              <w:t>углуб</w:t>
            </w:r>
            <w:proofErr w:type="spellEnd"/>
            <w:r w:rsidRPr="00612048">
              <w:rPr>
                <w:color w:val="000000"/>
              </w:rPr>
              <w:t xml:space="preserve">. </w:t>
            </w:r>
            <w:proofErr w:type="spellStart"/>
            <w:r w:rsidRPr="00612048">
              <w:rPr>
                <w:color w:val="000000"/>
              </w:rPr>
              <w:t>изуч</w:t>
            </w:r>
            <w:proofErr w:type="spellEnd"/>
            <w:r w:rsidRPr="00612048">
              <w:rPr>
                <w:color w:val="000000"/>
              </w:rPr>
              <w:t>. отдел</w:t>
            </w:r>
            <w:proofErr w:type="gramStart"/>
            <w:r w:rsidRPr="00612048">
              <w:rPr>
                <w:color w:val="000000"/>
              </w:rPr>
              <w:t>.</w:t>
            </w:r>
            <w:proofErr w:type="gramEnd"/>
            <w:r w:rsidRPr="00612048">
              <w:rPr>
                <w:color w:val="000000"/>
              </w:rPr>
              <w:t xml:space="preserve"> </w:t>
            </w:r>
            <w:proofErr w:type="gramStart"/>
            <w:r w:rsidRPr="00612048">
              <w:rPr>
                <w:color w:val="000000"/>
              </w:rPr>
              <w:t>п</w:t>
            </w:r>
            <w:proofErr w:type="gramEnd"/>
            <w:r w:rsidRPr="00612048">
              <w:rPr>
                <w:color w:val="000000"/>
              </w:rPr>
              <w:t>ред.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20,00</w:t>
            </w:r>
          </w:p>
        </w:tc>
        <w:tc>
          <w:tcPr>
            <w:tcW w:w="1229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60,00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20,00</w:t>
            </w:r>
          </w:p>
        </w:tc>
        <w:tc>
          <w:tcPr>
            <w:tcW w:w="1229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0,00</w:t>
            </w:r>
          </w:p>
        </w:tc>
        <w:tc>
          <w:tcPr>
            <w:tcW w:w="1228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20,00</w:t>
            </w:r>
          </w:p>
        </w:tc>
        <w:tc>
          <w:tcPr>
            <w:tcW w:w="1512" w:type="dxa"/>
            <w:vAlign w:val="center"/>
          </w:tcPr>
          <w:p w:rsidR="00C70C02" w:rsidRPr="00612048" w:rsidRDefault="00C70C02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80,00</w:t>
            </w:r>
          </w:p>
        </w:tc>
      </w:tr>
    </w:tbl>
    <w:p w:rsidR="00F97F6F" w:rsidRPr="00612048" w:rsidRDefault="00F97F6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612048" w:rsidRDefault="005B52FC" w:rsidP="00D116BF">
      <w:pPr>
        <w:jc w:val="both"/>
        <w:rPr>
          <w:b/>
        </w:rPr>
      </w:pPr>
      <w:r w:rsidRPr="00612048">
        <w:rPr>
          <w:b/>
        </w:rPr>
        <w:t>2.</w:t>
      </w:r>
      <w:r w:rsidR="005F2021" w:rsidRPr="00612048">
        <w:rPr>
          <w:b/>
        </w:rPr>
        <w:t>2</w:t>
      </w:r>
      <w:r w:rsidR="00614AB8" w:rsidRPr="00612048">
        <w:rPr>
          <w:b/>
        </w:rPr>
        <w:t>.4</w:t>
      </w:r>
      <w:r w:rsidR="00BE42D2" w:rsidRPr="00612048">
        <w:rPr>
          <w:b/>
        </w:rPr>
        <w:t>.</w:t>
      </w:r>
      <w:r w:rsidR="005060D9" w:rsidRPr="00612048">
        <w:rPr>
          <w:b/>
        </w:rPr>
        <w:t xml:space="preserve"> Выделение перечня ОО, продемонстрировавших наиболее высокие результаты </w:t>
      </w:r>
      <w:r w:rsidRPr="00612048">
        <w:rPr>
          <w:b/>
        </w:rPr>
        <w:t>О</w:t>
      </w:r>
      <w:r w:rsidR="005060D9" w:rsidRPr="00612048">
        <w:rPr>
          <w:b/>
        </w:rPr>
        <w:t>ГЭ по предмету:</w:t>
      </w:r>
      <w:r w:rsidR="005060D9" w:rsidRPr="00612048">
        <w:t xml:space="preserve"> выбирается от 5 до 15</w:t>
      </w:r>
      <w:r w:rsidR="00612048" w:rsidRPr="00612048">
        <w:t xml:space="preserve"> </w:t>
      </w:r>
      <w:r w:rsidR="005060D9" w:rsidRPr="00612048">
        <w:t xml:space="preserve">% от общего числа ОО в субъекте РФ, в которых </w:t>
      </w:r>
    </w:p>
    <w:p w:rsidR="00F921F7" w:rsidRPr="00612048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204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61204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6120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61204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612048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204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61204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120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</w:t>
      </w:r>
      <w:r w:rsidRPr="006120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Pr="006120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ные значения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 w:rsidRPr="006120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D9" w:rsidRPr="00612048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612048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612048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612048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tblInd w:w="108" w:type="dxa"/>
        <w:tblLook w:val="04A0"/>
      </w:tblPr>
      <w:tblGrid>
        <w:gridCol w:w="567"/>
        <w:gridCol w:w="2040"/>
        <w:gridCol w:w="2355"/>
        <w:gridCol w:w="2409"/>
        <w:gridCol w:w="2836"/>
      </w:tblGrid>
      <w:tr w:rsidR="00BE42D2" w:rsidRPr="00612048" w:rsidTr="00612048">
        <w:tc>
          <w:tcPr>
            <w:tcW w:w="567" w:type="dxa"/>
            <w:vAlign w:val="center"/>
          </w:tcPr>
          <w:p w:rsidR="00BE42D2" w:rsidRPr="00612048" w:rsidRDefault="00BE42D2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1204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1204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040" w:type="dxa"/>
            <w:vAlign w:val="center"/>
          </w:tcPr>
          <w:p w:rsidR="00BE42D2" w:rsidRPr="00612048" w:rsidRDefault="00BE42D2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lang w:eastAsia="ru-RU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612048" w:rsidRPr="00612048" w:rsidRDefault="00BE42D2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612048" w:rsidRPr="00612048" w:rsidRDefault="00BE42D2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lang w:eastAsia="ru-RU"/>
              </w:rPr>
              <w:t xml:space="preserve">получивших </w:t>
            </w:r>
          </w:p>
          <w:p w:rsidR="00BE42D2" w:rsidRPr="00612048" w:rsidRDefault="00BE42D2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lang w:eastAsia="ru-RU"/>
              </w:rPr>
              <w:t>отметку «2»</w:t>
            </w:r>
          </w:p>
        </w:tc>
        <w:tc>
          <w:tcPr>
            <w:tcW w:w="2409" w:type="dxa"/>
            <w:vAlign w:val="center"/>
          </w:tcPr>
          <w:p w:rsidR="00612048" w:rsidRPr="00612048" w:rsidRDefault="00BE42D2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612048" w:rsidRPr="00612048" w:rsidRDefault="00BE42D2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lang w:eastAsia="ru-RU"/>
              </w:rPr>
              <w:t xml:space="preserve">получивших отметки «4» и «5»              </w:t>
            </w:r>
          </w:p>
          <w:p w:rsidR="00BE42D2" w:rsidRPr="00612048" w:rsidRDefault="00BE42D2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lang w:eastAsia="ru-RU"/>
              </w:rPr>
              <w:t>(</w:t>
            </w:r>
            <w:r w:rsidR="00EB7C8C" w:rsidRPr="0061204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612048">
              <w:rPr>
                <w:rFonts w:ascii="Times New Roman" w:eastAsia="Times New Roman" w:hAnsi="Times New Roman"/>
                <w:lang w:eastAsia="ru-RU"/>
              </w:rPr>
              <w:t>ачество обучения)</w:t>
            </w:r>
          </w:p>
        </w:tc>
        <w:tc>
          <w:tcPr>
            <w:tcW w:w="2836" w:type="dxa"/>
            <w:vAlign w:val="center"/>
          </w:tcPr>
          <w:p w:rsidR="00612048" w:rsidRPr="00612048" w:rsidRDefault="00BE42D2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EB7C8C" w:rsidRPr="00612048" w:rsidRDefault="00BE42D2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12048">
              <w:rPr>
                <w:rFonts w:ascii="Times New Roman" w:eastAsia="Times New Roman" w:hAnsi="Times New Roman"/>
                <w:lang w:eastAsia="ru-RU"/>
              </w:rPr>
              <w:t>получивших</w:t>
            </w:r>
            <w:proofErr w:type="gramEnd"/>
            <w:r w:rsidRPr="00612048">
              <w:rPr>
                <w:rFonts w:ascii="Times New Roman" w:eastAsia="Times New Roman" w:hAnsi="Times New Roman"/>
                <w:lang w:eastAsia="ru-RU"/>
              </w:rPr>
              <w:t xml:space="preserve"> отметки</w:t>
            </w:r>
          </w:p>
          <w:p w:rsidR="00BE42D2" w:rsidRPr="00612048" w:rsidRDefault="00BE42D2" w:rsidP="006120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lang w:eastAsia="ru-RU"/>
              </w:rPr>
              <w:t xml:space="preserve">«3», «4» и «5»                   </w:t>
            </w:r>
            <w:r w:rsidRPr="00612048">
              <w:rPr>
                <w:rFonts w:ascii="Times New Roman" w:eastAsia="MS Mincho" w:hAnsi="Times New Roman"/>
              </w:rPr>
              <w:t>(</w:t>
            </w:r>
            <w:r w:rsidR="00EB7C8C" w:rsidRPr="0061204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12048">
              <w:rPr>
                <w:rFonts w:ascii="Times New Roman" w:eastAsia="Times New Roman" w:hAnsi="Times New Roman"/>
                <w:lang w:eastAsia="ru-RU"/>
              </w:rPr>
              <w:t xml:space="preserve">ровень </w:t>
            </w:r>
            <w:proofErr w:type="spellStart"/>
            <w:r w:rsidRPr="00612048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61204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A41BB2" w:rsidRPr="00612048" w:rsidTr="00036383">
        <w:tc>
          <w:tcPr>
            <w:tcW w:w="567" w:type="dxa"/>
            <w:vAlign w:val="center"/>
          </w:tcPr>
          <w:p w:rsidR="00A41BB2" w:rsidRPr="00612048" w:rsidRDefault="00A41BB2" w:rsidP="00A41B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0" w:type="dxa"/>
            <w:vAlign w:val="center"/>
          </w:tcPr>
          <w:p w:rsidR="00612048" w:rsidRPr="00612048" w:rsidRDefault="00A41BB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МБОУ г. Му</w:t>
            </w:r>
            <w:r w:rsidRPr="00612048">
              <w:rPr>
                <w:color w:val="000000"/>
              </w:rPr>
              <w:t>р</w:t>
            </w:r>
            <w:r w:rsidRPr="00612048">
              <w:rPr>
                <w:color w:val="000000"/>
              </w:rPr>
              <w:t xml:space="preserve">манска СОШ </w:t>
            </w:r>
          </w:p>
          <w:p w:rsidR="00A41BB2" w:rsidRPr="00612048" w:rsidRDefault="00A41BB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№ 45</w:t>
            </w:r>
          </w:p>
        </w:tc>
        <w:tc>
          <w:tcPr>
            <w:tcW w:w="2355" w:type="dxa"/>
            <w:vAlign w:val="center"/>
          </w:tcPr>
          <w:p w:rsidR="00A41BB2" w:rsidRPr="00612048" w:rsidRDefault="00A41BB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A41BB2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6" w:type="dxa"/>
            <w:vAlign w:val="center"/>
          </w:tcPr>
          <w:p w:rsidR="00A41BB2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41BB2" w:rsidRPr="00612048" w:rsidTr="00036383">
        <w:tc>
          <w:tcPr>
            <w:tcW w:w="567" w:type="dxa"/>
            <w:vAlign w:val="center"/>
          </w:tcPr>
          <w:p w:rsidR="00A41BB2" w:rsidRPr="00612048" w:rsidRDefault="00A41BB2" w:rsidP="00A41BB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0" w:type="dxa"/>
            <w:vAlign w:val="center"/>
          </w:tcPr>
          <w:p w:rsidR="00612048" w:rsidRPr="00612048" w:rsidRDefault="00A41BB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МБОУ г. Му</w:t>
            </w:r>
            <w:r w:rsidRPr="00612048">
              <w:rPr>
                <w:color w:val="000000"/>
              </w:rPr>
              <w:t>р</w:t>
            </w:r>
            <w:r w:rsidRPr="00612048">
              <w:rPr>
                <w:color w:val="000000"/>
              </w:rPr>
              <w:t xml:space="preserve">манска ООШ </w:t>
            </w:r>
          </w:p>
          <w:p w:rsidR="00A41BB2" w:rsidRPr="00612048" w:rsidRDefault="00A41BB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№ 4</w:t>
            </w:r>
          </w:p>
        </w:tc>
        <w:tc>
          <w:tcPr>
            <w:tcW w:w="2355" w:type="dxa"/>
            <w:vAlign w:val="center"/>
          </w:tcPr>
          <w:p w:rsidR="00A41BB2" w:rsidRPr="00612048" w:rsidRDefault="00A41BB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A41BB2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6" w:type="dxa"/>
            <w:vAlign w:val="center"/>
          </w:tcPr>
          <w:p w:rsidR="00A41BB2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41BB2" w:rsidRPr="00612048" w:rsidTr="00036383">
        <w:tc>
          <w:tcPr>
            <w:tcW w:w="567" w:type="dxa"/>
          </w:tcPr>
          <w:p w:rsidR="00A41BB2" w:rsidRPr="00612048" w:rsidRDefault="00A41BB2" w:rsidP="00A41B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04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040" w:type="dxa"/>
            <w:vAlign w:val="center"/>
          </w:tcPr>
          <w:p w:rsidR="00612048" w:rsidRPr="00612048" w:rsidRDefault="00A41BB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 xml:space="preserve">МБОУ СОШ </w:t>
            </w:r>
          </w:p>
          <w:p w:rsidR="00A41BB2" w:rsidRPr="00612048" w:rsidRDefault="00A41BB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№ 5, г. Апатиты</w:t>
            </w:r>
          </w:p>
        </w:tc>
        <w:tc>
          <w:tcPr>
            <w:tcW w:w="2355" w:type="dxa"/>
            <w:vAlign w:val="center"/>
          </w:tcPr>
          <w:p w:rsidR="00A41BB2" w:rsidRPr="00612048" w:rsidRDefault="00A41BB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A41BB2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6" w:type="dxa"/>
            <w:vAlign w:val="center"/>
          </w:tcPr>
          <w:p w:rsidR="00A41BB2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41BB2" w:rsidRPr="00612048" w:rsidTr="00036383">
        <w:tc>
          <w:tcPr>
            <w:tcW w:w="567" w:type="dxa"/>
          </w:tcPr>
          <w:p w:rsidR="00A41BB2" w:rsidRPr="00612048" w:rsidRDefault="00A41BB2" w:rsidP="00A41B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0" w:type="dxa"/>
            <w:vAlign w:val="center"/>
          </w:tcPr>
          <w:p w:rsidR="00612048" w:rsidRPr="00612048" w:rsidRDefault="00A41BB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 xml:space="preserve">МАОУ "СОШ </w:t>
            </w:r>
          </w:p>
          <w:p w:rsidR="00A41BB2" w:rsidRPr="00612048" w:rsidRDefault="00A41BB2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№ 3 с. Алаку</w:t>
            </w:r>
            <w:r w:rsidRPr="00612048">
              <w:rPr>
                <w:color w:val="000000"/>
              </w:rPr>
              <w:t>р</w:t>
            </w:r>
            <w:r w:rsidRPr="00612048">
              <w:rPr>
                <w:color w:val="000000"/>
              </w:rPr>
              <w:t>тти", Кандалак</w:t>
            </w:r>
            <w:r w:rsidRPr="00612048">
              <w:rPr>
                <w:color w:val="000000"/>
              </w:rPr>
              <w:t>ш</w:t>
            </w:r>
            <w:r w:rsidRPr="00612048">
              <w:rPr>
                <w:color w:val="000000"/>
              </w:rPr>
              <w:t>ский р-н</w:t>
            </w:r>
          </w:p>
        </w:tc>
        <w:tc>
          <w:tcPr>
            <w:tcW w:w="2355" w:type="dxa"/>
            <w:vAlign w:val="center"/>
          </w:tcPr>
          <w:p w:rsidR="00A41BB2" w:rsidRPr="00612048" w:rsidRDefault="00A41BB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A41BB2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6" w:type="dxa"/>
            <w:vAlign w:val="center"/>
          </w:tcPr>
          <w:p w:rsidR="00A41BB2" w:rsidRPr="00612048" w:rsidRDefault="00AF6342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6383" w:rsidRPr="00612048" w:rsidTr="00036383">
        <w:tc>
          <w:tcPr>
            <w:tcW w:w="567" w:type="dxa"/>
          </w:tcPr>
          <w:p w:rsidR="00036383" w:rsidRPr="00612048" w:rsidRDefault="00036383" w:rsidP="0003638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04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0" w:type="dxa"/>
            <w:vAlign w:val="center"/>
          </w:tcPr>
          <w:p w:rsidR="00612048" w:rsidRPr="00612048" w:rsidRDefault="00036383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МБОУ г. Му</w:t>
            </w:r>
            <w:r w:rsidRPr="00612048">
              <w:rPr>
                <w:color w:val="000000"/>
              </w:rPr>
              <w:t>р</w:t>
            </w:r>
            <w:r w:rsidRPr="00612048">
              <w:rPr>
                <w:color w:val="000000"/>
              </w:rPr>
              <w:t xml:space="preserve">манска СОШ </w:t>
            </w:r>
          </w:p>
          <w:p w:rsidR="00036383" w:rsidRPr="00612048" w:rsidRDefault="00036383" w:rsidP="00612048">
            <w:pPr>
              <w:rPr>
                <w:color w:val="000000"/>
              </w:rPr>
            </w:pPr>
            <w:r w:rsidRPr="00612048">
              <w:rPr>
                <w:color w:val="000000"/>
              </w:rPr>
              <w:t>№ 33</w:t>
            </w:r>
          </w:p>
        </w:tc>
        <w:tc>
          <w:tcPr>
            <w:tcW w:w="2355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6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  <w:sz w:val="22"/>
                <w:szCs w:val="22"/>
              </w:rPr>
            </w:pPr>
            <w:r w:rsidRPr="00612048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B7C8C" w:rsidRPr="00612048" w:rsidRDefault="00EB7C8C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5060D9" w:rsidRPr="00612048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</w:t>
      </w:r>
      <w:r w:rsidR="005060D9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060D9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ту:</w:t>
      </w:r>
      <w:r w:rsidR="005060D9"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</w:t>
      </w:r>
      <w:r w:rsid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D9"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числа ОО в субъекте РФ, в которых </w:t>
      </w:r>
    </w:p>
    <w:p w:rsidR="005060D9" w:rsidRPr="00612048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04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61204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6120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6120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6120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612048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04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120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61204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612048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12048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612048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2410"/>
        <w:gridCol w:w="2409"/>
        <w:gridCol w:w="2835"/>
      </w:tblGrid>
      <w:tr w:rsidR="00BE42D2" w:rsidRPr="00612048" w:rsidTr="00EB7C8C">
        <w:tc>
          <w:tcPr>
            <w:tcW w:w="567" w:type="dxa"/>
            <w:vAlign w:val="center"/>
          </w:tcPr>
          <w:p w:rsidR="00BE42D2" w:rsidRPr="00612048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BE42D2" w:rsidRPr="00612048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:rsidR="005D1320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E42D2" w:rsidRPr="00612048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409" w:type="dxa"/>
            <w:vAlign w:val="center"/>
          </w:tcPr>
          <w:p w:rsidR="00BE42D2" w:rsidRPr="00612048" w:rsidRDefault="00BE42D2" w:rsidP="005D132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</w:t>
            </w:r>
            <w:r w:rsidR="005D1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ачество обучения)</w:t>
            </w:r>
          </w:p>
        </w:tc>
        <w:tc>
          <w:tcPr>
            <w:tcW w:w="2835" w:type="dxa"/>
            <w:vAlign w:val="center"/>
          </w:tcPr>
          <w:p w:rsidR="005D1320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BE42D2" w:rsidRPr="00612048" w:rsidRDefault="00BE42D2" w:rsidP="005D132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получивших отметки «3», «4» и «5»                   </w:t>
            </w:r>
            <w:r w:rsidRPr="00612048">
              <w:rPr>
                <w:rFonts w:ascii="Times New Roman" w:eastAsia="MS Mincho" w:hAnsi="Times New Roman"/>
              </w:rPr>
              <w:t>(</w:t>
            </w:r>
            <w:r w:rsidR="005D1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36383" w:rsidRPr="00612048" w:rsidTr="00036383">
        <w:tc>
          <w:tcPr>
            <w:tcW w:w="567" w:type="dxa"/>
            <w:vAlign w:val="center"/>
          </w:tcPr>
          <w:p w:rsidR="00036383" w:rsidRPr="00612048" w:rsidRDefault="00036383" w:rsidP="000363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:rsidR="005D1320" w:rsidRDefault="00036383" w:rsidP="005D1320">
            <w:pPr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 xml:space="preserve">МБОУ МАЛ, </w:t>
            </w:r>
          </w:p>
          <w:p w:rsidR="00036383" w:rsidRPr="00612048" w:rsidRDefault="00036383" w:rsidP="005D1320">
            <w:pPr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2410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409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6383" w:rsidRPr="00612048" w:rsidTr="00036383">
        <w:tc>
          <w:tcPr>
            <w:tcW w:w="567" w:type="dxa"/>
            <w:vAlign w:val="center"/>
          </w:tcPr>
          <w:p w:rsidR="00036383" w:rsidRPr="00612048" w:rsidRDefault="00036383" w:rsidP="000363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:rsidR="00036383" w:rsidRPr="00612048" w:rsidRDefault="00036383" w:rsidP="005D1320">
            <w:pPr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МБОУ СОШ № 15 г. Апатиты</w:t>
            </w:r>
          </w:p>
        </w:tc>
        <w:tc>
          <w:tcPr>
            <w:tcW w:w="2410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409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6383" w:rsidRPr="00612048" w:rsidTr="00036383">
        <w:tc>
          <w:tcPr>
            <w:tcW w:w="567" w:type="dxa"/>
            <w:vAlign w:val="center"/>
          </w:tcPr>
          <w:p w:rsidR="00036383" w:rsidRPr="00612048" w:rsidRDefault="00036383" w:rsidP="000363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Align w:val="center"/>
          </w:tcPr>
          <w:p w:rsidR="005D1320" w:rsidRDefault="00036383" w:rsidP="005D1320">
            <w:pPr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 xml:space="preserve">МАОУ ООШ </w:t>
            </w:r>
          </w:p>
          <w:p w:rsidR="00036383" w:rsidRPr="00612048" w:rsidRDefault="00036383" w:rsidP="005D1320">
            <w:pPr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№ 19, Кандалак</w:t>
            </w:r>
            <w:r w:rsidRPr="00612048">
              <w:rPr>
                <w:color w:val="000000"/>
                <w:sz w:val="22"/>
                <w:szCs w:val="22"/>
              </w:rPr>
              <w:t>ш</w:t>
            </w:r>
            <w:r w:rsidRPr="00612048">
              <w:rPr>
                <w:color w:val="000000"/>
                <w:sz w:val="22"/>
                <w:szCs w:val="22"/>
              </w:rPr>
              <w:t>ский р-н</w:t>
            </w:r>
          </w:p>
        </w:tc>
        <w:tc>
          <w:tcPr>
            <w:tcW w:w="2410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409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835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66,67</w:t>
            </w:r>
          </w:p>
        </w:tc>
      </w:tr>
      <w:tr w:rsidR="00036383" w:rsidRPr="00612048" w:rsidTr="00036383">
        <w:tc>
          <w:tcPr>
            <w:tcW w:w="567" w:type="dxa"/>
            <w:vAlign w:val="center"/>
          </w:tcPr>
          <w:p w:rsidR="00036383" w:rsidRPr="00612048" w:rsidRDefault="00036383" w:rsidP="0003638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036383" w:rsidRPr="00612048" w:rsidRDefault="00036383" w:rsidP="005D1320">
            <w:pPr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МБОУ ООШ № 3, Ковдорский р-н</w:t>
            </w:r>
          </w:p>
        </w:tc>
        <w:tc>
          <w:tcPr>
            <w:tcW w:w="2410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409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835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66,67</w:t>
            </w:r>
          </w:p>
        </w:tc>
      </w:tr>
      <w:tr w:rsidR="00036383" w:rsidRPr="00612048" w:rsidTr="00036383">
        <w:tc>
          <w:tcPr>
            <w:tcW w:w="567" w:type="dxa"/>
            <w:vAlign w:val="center"/>
          </w:tcPr>
          <w:p w:rsidR="00036383" w:rsidRPr="00612048" w:rsidRDefault="00036383" w:rsidP="0003638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036383" w:rsidRPr="00612048" w:rsidRDefault="00036383" w:rsidP="005D1320">
            <w:pPr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МОУ Туломская СОШ, Кольский р-н</w:t>
            </w:r>
          </w:p>
        </w:tc>
        <w:tc>
          <w:tcPr>
            <w:tcW w:w="2410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2409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835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83,33</w:t>
            </w:r>
          </w:p>
        </w:tc>
      </w:tr>
      <w:tr w:rsidR="00036383" w:rsidRPr="00612048" w:rsidTr="00036383">
        <w:tc>
          <w:tcPr>
            <w:tcW w:w="567" w:type="dxa"/>
            <w:vAlign w:val="center"/>
          </w:tcPr>
          <w:p w:rsidR="00036383" w:rsidRPr="00612048" w:rsidRDefault="00036383" w:rsidP="0003638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036383" w:rsidRPr="00612048" w:rsidRDefault="00036383" w:rsidP="005D1320">
            <w:pPr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МБОУ г. Мурма</w:t>
            </w:r>
            <w:r w:rsidRPr="00612048">
              <w:rPr>
                <w:color w:val="000000"/>
                <w:sz w:val="22"/>
                <w:szCs w:val="22"/>
              </w:rPr>
              <w:t>н</w:t>
            </w:r>
            <w:r w:rsidRPr="00612048">
              <w:rPr>
                <w:color w:val="000000"/>
                <w:sz w:val="22"/>
                <w:szCs w:val="22"/>
              </w:rPr>
              <w:t>ска СОШ № 49</w:t>
            </w:r>
          </w:p>
        </w:tc>
        <w:tc>
          <w:tcPr>
            <w:tcW w:w="2410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2409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835" w:type="dxa"/>
            <w:vAlign w:val="center"/>
          </w:tcPr>
          <w:p w:rsidR="00036383" w:rsidRPr="00612048" w:rsidRDefault="00036383" w:rsidP="00036383">
            <w:pPr>
              <w:jc w:val="center"/>
              <w:rPr>
                <w:color w:val="000000"/>
              </w:rPr>
            </w:pPr>
            <w:r w:rsidRPr="00612048">
              <w:rPr>
                <w:color w:val="000000"/>
                <w:sz w:val="22"/>
                <w:szCs w:val="22"/>
              </w:rPr>
              <w:t>87,50</w:t>
            </w:r>
          </w:p>
        </w:tc>
      </w:tr>
      <w:bookmarkEnd w:id="4"/>
      <w:bookmarkEnd w:id="5"/>
      <w:bookmarkEnd w:id="6"/>
    </w:tbl>
    <w:p w:rsidR="005060D9" w:rsidRPr="00612048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0524" w:rsidRPr="00612048" w:rsidRDefault="00BE42D2" w:rsidP="00B20524">
      <w:pPr>
        <w:ind w:firstLine="709"/>
        <w:jc w:val="both"/>
        <w:rPr>
          <w:b/>
        </w:rPr>
      </w:pPr>
      <w:r w:rsidRPr="00612048">
        <w:rPr>
          <w:b/>
        </w:rPr>
        <w:t xml:space="preserve">2.2.6. </w:t>
      </w:r>
      <w:r w:rsidR="005060D9" w:rsidRPr="00612048">
        <w:rPr>
          <w:b/>
        </w:rPr>
        <w:t>ВЫВОД</w:t>
      </w:r>
      <w:r w:rsidR="00653487" w:rsidRPr="00612048">
        <w:rPr>
          <w:b/>
        </w:rPr>
        <w:t>Ы</w:t>
      </w:r>
      <w:r w:rsidR="005060D9" w:rsidRPr="00612048">
        <w:rPr>
          <w:b/>
        </w:rPr>
        <w:t xml:space="preserve"> </w:t>
      </w:r>
      <w:r w:rsidR="00146CF9" w:rsidRPr="00612048">
        <w:rPr>
          <w:b/>
        </w:rPr>
        <w:t xml:space="preserve">о </w:t>
      </w:r>
      <w:r w:rsidR="00653487" w:rsidRPr="00612048">
        <w:rPr>
          <w:b/>
        </w:rPr>
        <w:t>характере</w:t>
      </w:r>
      <w:r w:rsidR="005060D9" w:rsidRPr="00612048">
        <w:rPr>
          <w:b/>
        </w:rPr>
        <w:t xml:space="preserve"> результатов </w:t>
      </w:r>
      <w:r w:rsidR="00F921F7" w:rsidRPr="00612048">
        <w:rPr>
          <w:b/>
        </w:rPr>
        <w:t>О</w:t>
      </w:r>
      <w:r w:rsidR="005060D9" w:rsidRPr="00612048">
        <w:rPr>
          <w:b/>
        </w:rPr>
        <w:t>ГЭ по предмету</w:t>
      </w:r>
      <w:r w:rsidRPr="00612048">
        <w:rPr>
          <w:b/>
        </w:rPr>
        <w:t xml:space="preserve"> в 2019 году</w:t>
      </w:r>
      <w:r w:rsidR="00653487" w:rsidRPr="00612048">
        <w:rPr>
          <w:b/>
        </w:rPr>
        <w:t xml:space="preserve"> и в динамике (в случае проведения анализа результатов ОГЭ в субъекте Российской Федерации в пр</w:t>
      </w:r>
      <w:r w:rsidR="00653487" w:rsidRPr="00612048">
        <w:rPr>
          <w:b/>
        </w:rPr>
        <w:t>о</w:t>
      </w:r>
      <w:r w:rsidR="005D1320">
        <w:rPr>
          <w:b/>
        </w:rPr>
        <w:t>шлые годы)</w:t>
      </w:r>
    </w:p>
    <w:p w:rsidR="005D1320" w:rsidRPr="005D1320" w:rsidRDefault="005D1320" w:rsidP="005D1320">
      <w:pPr>
        <w:spacing w:line="276" w:lineRule="auto"/>
        <w:ind w:firstLine="709"/>
        <w:jc w:val="both"/>
        <w:rPr>
          <w:sz w:val="16"/>
          <w:szCs w:val="16"/>
        </w:rPr>
      </w:pPr>
    </w:p>
    <w:p w:rsidR="00B20524" w:rsidRPr="00612048" w:rsidRDefault="00B20524" w:rsidP="005D1320">
      <w:pPr>
        <w:spacing w:line="276" w:lineRule="auto"/>
        <w:ind w:firstLine="709"/>
        <w:jc w:val="both"/>
      </w:pPr>
      <w:r w:rsidRPr="00612048">
        <w:t xml:space="preserve">В 2019 году уровень </w:t>
      </w:r>
      <w:proofErr w:type="spellStart"/>
      <w:r w:rsidRPr="00612048">
        <w:t>обученности</w:t>
      </w:r>
      <w:proofErr w:type="spellEnd"/>
      <w:r w:rsidRPr="00612048">
        <w:t xml:space="preserve"> участников ОГЭ по истории снизился на 2,88</w:t>
      </w:r>
      <w:r w:rsidR="005D1320">
        <w:t xml:space="preserve"> </w:t>
      </w:r>
      <w:r w:rsidRPr="00612048">
        <w:t>% и сост</w:t>
      </w:r>
      <w:r w:rsidRPr="00612048">
        <w:t>а</w:t>
      </w:r>
      <w:r w:rsidRPr="00612048">
        <w:t>вил 96,74</w:t>
      </w:r>
      <w:r w:rsidR="005D1320">
        <w:t xml:space="preserve"> </w:t>
      </w:r>
      <w:r w:rsidRPr="00612048">
        <w:t>% (в 2018 г. – 99,62</w:t>
      </w:r>
      <w:r w:rsidR="005D1320">
        <w:t xml:space="preserve"> </w:t>
      </w:r>
      <w:r w:rsidRPr="00612048">
        <w:t>%), качество обучения снизилось на 2,45</w:t>
      </w:r>
      <w:r w:rsidR="005D1320">
        <w:t xml:space="preserve"> </w:t>
      </w:r>
      <w:r w:rsidRPr="00612048">
        <w:t>%: от 61,69</w:t>
      </w:r>
      <w:r w:rsidR="005D1320">
        <w:t xml:space="preserve"> </w:t>
      </w:r>
      <w:r w:rsidRPr="00612048">
        <w:t xml:space="preserve">% в 2018 г. </w:t>
      </w:r>
      <w:proofErr w:type="gramStart"/>
      <w:r w:rsidRPr="00612048">
        <w:t>до</w:t>
      </w:r>
      <w:proofErr w:type="gramEnd"/>
      <w:r w:rsidRPr="00612048">
        <w:t xml:space="preserve"> 59,24</w:t>
      </w:r>
      <w:r w:rsidR="005D1320">
        <w:t xml:space="preserve"> </w:t>
      </w:r>
      <w:r w:rsidRPr="00612048">
        <w:t xml:space="preserve">% </w:t>
      </w:r>
      <w:proofErr w:type="gramStart"/>
      <w:r w:rsidRPr="00612048">
        <w:t>в</w:t>
      </w:r>
      <w:proofErr w:type="gramEnd"/>
      <w:r w:rsidRPr="00612048">
        <w:t xml:space="preserve"> текущем году, при этом отмечается положительная динамика на 3,98</w:t>
      </w:r>
      <w:r w:rsidR="005D1320">
        <w:t xml:space="preserve"> </w:t>
      </w:r>
      <w:r w:rsidRPr="00612048">
        <w:t>% доли участн</w:t>
      </w:r>
      <w:r w:rsidRPr="00612048">
        <w:t>и</w:t>
      </w:r>
      <w:r w:rsidRPr="00612048">
        <w:t xml:space="preserve">ков, получивших «5». Наиболее высокие показатели качества обучения и уровня образованности наблюдается среди учащихся гимназий и лицеев. </w:t>
      </w:r>
    </w:p>
    <w:p w:rsidR="00B20524" w:rsidRPr="00612048" w:rsidRDefault="00423C1A" w:rsidP="005D1320">
      <w:pPr>
        <w:spacing w:line="276" w:lineRule="auto"/>
        <w:ind w:firstLine="709"/>
        <w:jc w:val="both"/>
      </w:pPr>
      <w:r w:rsidRPr="00612048">
        <w:t xml:space="preserve">Самую лучшую динамику </w:t>
      </w:r>
      <w:r w:rsidR="00B20524" w:rsidRPr="00612048">
        <w:t>по сравнению с прошлым учебным годом в текущем году пр</w:t>
      </w:r>
      <w:r w:rsidR="00B20524" w:rsidRPr="00612048">
        <w:t>о</w:t>
      </w:r>
      <w:r w:rsidR="00B20524" w:rsidRPr="00612048">
        <w:t xml:space="preserve">демонстрировал </w:t>
      </w:r>
      <w:proofErr w:type="spellStart"/>
      <w:r w:rsidR="00B20524" w:rsidRPr="00612048">
        <w:t>Печенгский</w:t>
      </w:r>
      <w:proofErr w:type="spellEnd"/>
      <w:r w:rsidR="00B20524" w:rsidRPr="00612048">
        <w:t xml:space="preserve"> </w:t>
      </w:r>
      <w:proofErr w:type="spellStart"/>
      <w:r w:rsidR="00B20524" w:rsidRPr="00612048">
        <w:t>р-он</w:t>
      </w:r>
      <w:proofErr w:type="spellEnd"/>
      <w:r w:rsidR="00B20524" w:rsidRPr="00612048">
        <w:t xml:space="preserve">, показавший высокое качество подготовки выпускников (89,47 % участников сдали экзамен на «4» и «5»). </w:t>
      </w:r>
    </w:p>
    <w:p w:rsidR="00B20524" w:rsidRPr="00612048" w:rsidRDefault="00B20524" w:rsidP="005D1320">
      <w:pPr>
        <w:spacing w:line="276" w:lineRule="auto"/>
        <w:ind w:firstLine="709"/>
        <w:jc w:val="both"/>
      </w:pPr>
      <w:r w:rsidRPr="00612048">
        <w:t>В текущем году средний балл по пятибалльной шкале в Мурманской области увеличился и составил 3,73 (в 2018 г. – 3,72), средний первичный балл (26,09) увеличился на 0,42 в сравн</w:t>
      </w:r>
      <w:r w:rsidRPr="00612048">
        <w:t>е</w:t>
      </w:r>
      <w:r w:rsidRPr="00612048">
        <w:t>нии с аналогичным показателем прошлого года (2018 г.</w:t>
      </w:r>
      <w:r w:rsidR="005D1320">
        <w:t xml:space="preserve"> </w:t>
      </w:r>
      <w:r w:rsidRPr="00612048">
        <w:t>- 25,67). Выше среднерегиональных п</w:t>
      </w:r>
      <w:r w:rsidRPr="00612048">
        <w:t>о</w:t>
      </w:r>
      <w:r w:rsidRPr="00612048">
        <w:t xml:space="preserve">казателей продемонстрировали 8 муниципальных образований: ЗАТО п. </w:t>
      </w:r>
      <w:proofErr w:type="spellStart"/>
      <w:r w:rsidRPr="00612048">
        <w:t>Видяево</w:t>
      </w:r>
      <w:proofErr w:type="spellEnd"/>
      <w:r w:rsidRPr="00612048">
        <w:t xml:space="preserve"> (42 балла), </w:t>
      </w:r>
      <w:proofErr w:type="spellStart"/>
      <w:r w:rsidRPr="00612048">
        <w:t>П</w:t>
      </w:r>
      <w:r w:rsidRPr="00612048">
        <w:t>е</w:t>
      </w:r>
      <w:r w:rsidRPr="00612048">
        <w:t>ченгский</w:t>
      </w:r>
      <w:proofErr w:type="spellEnd"/>
      <w:r w:rsidRPr="00612048">
        <w:t xml:space="preserve"> р-он (32), ПОО – (31), г. Оленегорск (30,67), г. Мончегорск (29,67), Кандалакшский р-он (27,65), ЗАТО г. Североморск (27,50), г. Мурманск (26,26). Самые низкие средние первичные баллы показали участники Ковдорского р-она (18,40), ЗАТО г. </w:t>
      </w:r>
      <w:proofErr w:type="spellStart"/>
      <w:r w:rsidRPr="00612048">
        <w:t>Заозерск</w:t>
      </w:r>
      <w:proofErr w:type="spellEnd"/>
      <w:r w:rsidRPr="00612048">
        <w:t xml:space="preserve"> (19,00), Кольского р-на (19,09), Терского р-на (19,67).</w:t>
      </w:r>
    </w:p>
    <w:p w:rsidR="00B20524" w:rsidRPr="00612048" w:rsidRDefault="00B20524" w:rsidP="005D1320">
      <w:pPr>
        <w:spacing w:line="276" w:lineRule="auto"/>
        <w:ind w:firstLine="709"/>
        <w:jc w:val="both"/>
      </w:pPr>
      <w:r w:rsidRPr="00612048">
        <w:t>В 2019 году наблюдается положительная динамика качественных показателей выполн</w:t>
      </w:r>
      <w:r w:rsidRPr="00612048">
        <w:t>е</w:t>
      </w:r>
      <w:r w:rsidRPr="00612048">
        <w:t>ния экзаменационной работы по истории. Максимальное количество бал</w:t>
      </w:r>
      <w:r w:rsidR="005D1320">
        <w:t>л</w:t>
      </w:r>
      <w:r w:rsidRPr="00612048">
        <w:t>ов (100</w:t>
      </w:r>
      <w:r w:rsidR="005D1320">
        <w:t xml:space="preserve"> </w:t>
      </w:r>
      <w:r w:rsidRPr="00612048">
        <w:t>% выполнение) в Мурманской области набра</w:t>
      </w:r>
      <w:proofErr w:type="gramStart"/>
      <w:r w:rsidRPr="00612048">
        <w:t>л(</w:t>
      </w:r>
      <w:proofErr w:type="gramEnd"/>
      <w:r w:rsidRPr="00612048">
        <w:t xml:space="preserve">а) один(одна) учащийся(учащаяся) Кандалакшского района (в 2018 г. – 0 человек), 91-99 % заданий выполнили 3 участника (г. Оленегорск с подведомственной территорией, ЗАТО п. </w:t>
      </w:r>
      <w:proofErr w:type="spellStart"/>
      <w:r w:rsidRPr="00612048">
        <w:t>Видяево</w:t>
      </w:r>
      <w:proofErr w:type="spellEnd"/>
      <w:r w:rsidRPr="00612048">
        <w:t>, ЗАТО г. Североморск). Больше 70 % заданий выполнили 44 уч</w:t>
      </w:r>
      <w:r w:rsidRPr="00612048">
        <w:t>а</w:t>
      </w:r>
      <w:r w:rsidRPr="00612048">
        <w:t>щихся (23,91</w:t>
      </w:r>
      <w:r w:rsidR="005D1320">
        <w:t xml:space="preserve"> </w:t>
      </w:r>
      <w:r w:rsidRPr="00612048">
        <w:t>%), что превысило результаты 2018 года на 3,22</w:t>
      </w:r>
      <w:r w:rsidR="005D1320">
        <w:t xml:space="preserve"> </w:t>
      </w:r>
      <w:r w:rsidRPr="00612048">
        <w:t xml:space="preserve">%.   </w:t>
      </w:r>
    </w:p>
    <w:p w:rsidR="00B20524" w:rsidRPr="00612048" w:rsidRDefault="00B20524" w:rsidP="005D1320">
      <w:pPr>
        <w:spacing w:line="276" w:lineRule="auto"/>
        <w:ind w:firstLine="709"/>
        <w:jc w:val="both"/>
      </w:pPr>
      <w:r w:rsidRPr="00612048">
        <w:t>Увеличение доли обучающихся, выполнивших 100-71</w:t>
      </w:r>
      <w:r w:rsidR="005D1320">
        <w:t xml:space="preserve"> </w:t>
      </w:r>
      <w:r w:rsidRPr="00612048">
        <w:t>% заданий экзаменационной раб</w:t>
      </w:r>
      <w:r w:rsidRPr="00612048">
        <w:t>о</w:t>
      </w:r>
      <w:r w:rsidRPr="00612048">
        <w:t>ты, количества отличных отметок, снижение удовлетворительных отметок свидетельствует о п</w:t>
      </w:r>
      <w:r w:rsidRPr="00612048">
        <w:t>о</w:t>
      </w:r>
      <w:r w:rsidRPr="00612048">
        <w:t>вышении мотивации учащихся к изучению истории, осознанности в выборе предмета для сдачи экзамена.</w:t>
      </w:r>
    </w:p>
    <w:p w:rsidR="005060D9" w:rsidRPr="00612048" w:rsidRDefault="00F921F7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2048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 w:rsidRPr="00612048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612048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 по предмету</w:t>
      </w:r>
    </w:p>
    <w:p w:rsidR="00903AC5" w:rsidRPr="00612048" w:rsidRDefault="005060D9" w:rsidP="00EB7C8C">
      <w:pPr>
        <w:contextualSpacing/>
        <w:jc w:val="both"/>
        <w:rPr>
          <w:color w:val="000000" w:themeColor="text1"/>
        </w:rPr>
      </w:pPr>
      <w:r w:rsidRPr="00612048">
        <w:rPr>
          <w:color w:val="000000" w:themeColor="text1"/>
        </w:rPr>
        <w:t>Анализ проводится в соответствии с методическими традициями предмета и особенностями э</w:t>
      </w:r>
      <w:r w:rsidRPr="00612048">
        <w:rPr>
          <w:color w:val="000000" w:themeColor="text1"/>
        </w:rPr>
        <w:t>к</w:t>
      </w:r>
      <w:r w:rsidRPr="00612048">
        <w:rPr>
          <w:color w:val="000000" w:themeColor="text1"/>
        </w:rPr>
        <w:t>заменационной модели по предмету (</w:t>
      </w:r>
      <w:r w:rsidR="006F67F1" w:rsidRPr="00612048">
        <w:rPr>
          <w:color w:val="000000" w:themeColor="text1"/>
        </w:rPr>
        <w:t>н</w:t>
      </w:r>
      <w:r w:rsidRPr="00612048">
        <w:rPr>
          <w:color w:val="000000" w:themeColor="text1"/>
        </w:rPr>
        <w:t>апример, по группам заданий одинаковой формы, по в</w:t>
      </w:r>
      <w:r w:rsidRPr="00612048">
        <w:rPr>
          <w:color w:val="000000" w:themeColor="text1"/>
        </w:rPr>
        <w:t>и</w:t>
      </w:r>
      <w:r w:rsidRPr="00612048">
        <w:rPr>
          <w:color w:val="000000" w:themeColor="text1"/>
        </w:rPr>
        <w:t>дам деятельности, по тематическим разделам и т.п.)</w:t>
      </w:r>
      <w:r w:rsidR="006F67F1" w:rsidRPr="00612048">
        <w:rPr>
          <w:color w:val="000000" w:themeColor="text1"/>
        </w:rPr>
        <w:t>.</w:t>
      </w:r>
    </w:p>
    <w:p w:rsidR="00775107" w:rsidRPr="00612048" w:rsidRDefault="00775107" w:rsidP="00EB7C8C">
      <w:pPr>
        <w:contextualSpacing/>
        <w:jc w:val="both"/>
        <w:rPr>
          <w:color w:val="000000" w:themeColor="text1"/>
        </w:rPr>
      </w:pPr>
    </w:p>
    <w:p w:rsidR="00903AC5" w:rsidRPr="00612048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6B169A" w:rsidRPr="00612048" w:rsidRDefault="006B169A" w:rsidP="005D1320">
      <w:pPr>
        <w:spacing w:line="276" w:lineRule="auto"/>
        <w:ind w:firstLine="709"/>
        <w:jc w:val="both"/>
      </w:pPr>
      <w:r w:rsidRPr="00612048">
        <w:t>Содержание экзаменационной работы определяется на основе Федерального</w:t>
      </w:r>
      <w:r w:rsidR="00BB18F4" w:rsidRPr="00612048">
        <w:t xml:space="preserve"> компонента </w:t>
      </w:r>
      <w:r w:rsidRPr="00612048">
        <w:t>государственного</w:t>
      </w:r>
      <w:r w:rsidR="00BB18F4" w:rsidRPr="00612048">
        <w:t xml:space="preserve"> </w:t>
      </w:r>
      <w:r w:rsidRPr="00612048">
        <w:t>стандарта</w:t>
      </w:r>
      <w:r w:rsidR="00BB18F4" w:rsidRPr="00612048">
        <w:t xml:space="preserve"> </w:t>
      </w:r>
      <w:r w:rsidRPr="00612048">
        <w:t>общего</w:t>
      </w:r>
      <w:r w:rsidR="00BB18F4" w:rsidRPr="00612048">
        <w:t xml:space="preserve"> </w:t>
      </w:r>
      <w:r w:rsidRPr="00612048">
        <w:t>образования (приказ Минобразования России от 05.03.2004</w:t>
      </w:r>
      <w:r w:rsidR="005D1320">
        <w:t xml:space="preserve"> </w:t>
      </w:r>
      <w:r w:rsidRPr="00612048">
        <w:t>№ 1089) и Историко-культурного стандарта, являющегося частью Концепции нового учебно-методического комплекса по отечественной истории.</w:t>
      </w:r>
    </w:p>
    <w:p w:rsidR="00F22B5C" w:rsidRPr="00612048" w:rsidRDefault="00F22B5C" w:rsidP="005D1320">
      <w:pPr>
        <w:spacing w:line="276" w:lineRule="auto"/>
        <w:ind w:firstLine="709"/>
        <w:jc w:val="both"/>
      </w:pPr>
      <w:r w:rsidRPr="00612048">
        <w:t>Подходы к отбору проверяемых элементов содержания и конструированию заданий опр</w:t>
      </w:r>
      <w:r w:rsidRPr="00612048">
        <w:t>е</w:t>
      </w:r>
      <w:r w:rsidRPr="00612048">
        <w:t>делялись с учетом требований указанных выше нормативных документов, конкретизированных в Примерной программе основного общего образования по истории, и содержат требования как к составу исторических знаний, так и к умениям, которыми должен овладеть экзаменуемый.</w:t>
      </w:r>
    </w:p>
    <w:p w:rsidR="00F22B5C" w:rsidRPr="00612048" w:rsidRDefault="00F22B5C" w:rsidP="005D1320">
      <w:pPr>
        <w:spacing w:line="276" w:lineRule="auto"/>
        <w:ind w:firstLine="709"/>
        <w:jc w:val="both"/>
      </w:pPr>
      <w:r w:rsidRPr="00612048">
        <w:t>Принципиально важен был учет:</w:t>
      </w:r>
    </w:p>
    <w:p w:rsidR="00F22B5C" w:rsidRPr="00612048" w:rsidRDefault="00F22B5C" w:rsidP="005D1320">
      <w:pPr>
        <w:spacing w:line="276" w:lineRule="auto"/>
        <w:ind w:firstLine="709"/>
        <w:jc w:val="both"/>
      </w:pPr>
      <w:r w:rsidRPr="00612048">
        <w:t>– целей исторического образования в основной школе;</w:t>
      </w:r>
    </w:p>
    <w:p w:rsidR="00F22B5C" w:rsidRPr="00612048" w:rsidRDefault="00F22B5C" w:rsidP="005D1320">
      <w:pPr>
        <w:spacing w:line="276" w:lineRule="auto"/>
        <w:ind w:firstLine="709"/>
        <w:jc w:val="both"/>
      </w:pPr>
      <w:r w:rsidRPr="00612048">
        <w:t>– специфики курса истории основной школы;</w:t>
      </w:r>
    </w:p>
    <w:p w:rsidR="00F22B5C" w:rsidRPr="00612048" w:rsidRDefault="00F22B5C" w:rsidP="005D1320">
      <w:pPr>
        <w:spacing w:line="276" w:lineRule="auto"/>
        <w:ind w:firstLine="709"/>
        <w:jc w:val="both"/>
      </w:pPr>
      <w:r w:rsidRPr="00612048">
        <w:t xml:space="preserve">– ориентации не только на </w:t>
      </w:r>
      <w:proofErr w:type="spellStart"/>
      <w:r w:rsidRPr="00612048">
        <w:t>знаниевый</w:t>
      </w:r>
      <w:proofErr w:type="spellEnd"/>
      <w:r w:rsidRPr="00612048">
        <w:t>, но и</w:t>
      </w:r>
      <w:r w:rsidR="005D1320">
        <w:t>,</w:t>
      </w:r>
      <w:r w:rsidRPr="00612048">
        <w:t xml:space="preserve"> в первую очередь</w:t>
      </w:r>
      <w:r w:rsidR="005D1320">
        <w:t>,</w:t>
      </w:r>
      <w:r w:rsidRPr="00612048">
        <w:t xml:space="preserve"> на </w:t>
      </w:r>
      <w:proofErr w:type="spellStart"/>
      <w:r w:rsidRPr="00612048">
        <w:t>деятельностный</w:t>
      </w:r>
      <w:proofErr w:type="spellEnd"/>
      <w:r w:rsidRPr="00612048">
        <w:t xml:space="preserve"> комп</w:t>
      </w:r>
      <w:r w:rsidRPr="00612048">
        <w:t>о</w:t>
      </w:r>
      <w:r w:rsidRPr="00612048">
        <w:t xml:space="preserve">нент исторического образования. </w:t>
      </w:r>
    </w:p>
    <w:p w:rsidR="00F22B5C" w:rsidRPr="00612048" w:rsidRDefault="00F22B5C" w:rsidP="005D1320">
      <w:pPr>
        <w:spacing w:line="276" w:lineRule="auto"/>
        <w:ind w:firstLine="709"/>
        <w:jc w:val="both"/>
        <w:rPr>
          <w:color w:val="FF0000"/>
        </w:rPr>
      </w:pPr>
      <w:r w:rsidRPr="00612048">
        <w:t>Содержание предмета «История» в основной школе включает в себя изучение двух ку</w:t>
      </w:r>
      <w:r w:rsidRPr="00612048">
        <w:t>р</w:t>
      </w:r>
      <w:r w:rsidRPr="00612048">
        <w:t>сов: истории России, занимающей приоритетное место в учебном процессе, и всеобщей истории. В экзаменационной работе представлены задания, ориентированные на проверку знаний по ист</w:t>
      </w:r>
      <w:r w:rsidRPr="00612048">
        <w:t>о</w:t>
      </w:r>
      <w:r w:rsidRPr="00612048">
        <w:t>рии России с включением элементов всеобщей истории (темы по истории международных отн</w:t>
      </w:r>
      <w:r w:rsidRPr="00612048">
        <w:t>о</w:t>
      </w:r>
      <w:r w:rsidRPr="00612048">
        <w:t>шений и внешней политики России, по истории войн; отдельные вопросы истории экономики и культуры и др.).</w:t>
      </w:r>
    </w:p>
    <w:p w:rsidR="009D5ED8" w:rsidRPr="00612048" w:rsidRDefault="009D5ED8" w:rsidP="005D1320">
      <w:pPr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612048">
        <w:t>В</w:t>
      </w:r>
      <w:r w:rsidRPr="00612048">
        <w:rPr>
          <w:rFonts w:eastAsia="Times New Roman"/>
        </w:rPr>
        <w:t xml:space="preserve"> </w:t>
      </w:r>
      <w:r w:rsidRPr="00612048">
        <w:t>связи</w:t>
      </w:r>
      <w:r w:rsidRPr="00612048">
        <w:rPr>
          <w:rFonts w:eastAsia="Times New Roman"/>
        </w:rPr>
        <w:t xml:space="preserve"> </w:t>
      </w:r>
      <w:r w:rsidRPr="00612048">
        <w:t>с</w:t>
      </w:r>
      <w:r w:rsidRPr="00612048">
        <w:rPr>
          <w:rFonts w:eastAsia="Times New Roman"/>
        </w:rPr>
        <w:t xml:space="preserve"> </w:t>
      </w:r>
      <w:r w:rsidRPr="00612048">
        <w:t>переходом</w:t>
      </w:r>
      <w:r w:rsidRPr="00612048">
        <w:rPr>
          <w:rFonts w:eastAsia="Times New Roman"/>
        </w:rPr>
        <w:t xml:space="preserve"> </w:t>
      </w:r>
      <w:r w:rsidRPr="00612048">
        <w:t>части</w:t>
      </w:r>
      <w:r w:rsidRPr="00612048">
        <w:rPr>
          <w:rFonts w:eastAsia="Times New Roman"/>
        </w:rPr>
        <w:t xml:space="preserve"> </w:t>
      </w:r>
      <w:r w:rsidRPr="00612048">
        <w:t>школ</w:t>
      </w:r>
      <w:r w:rsidRPr="00612048">
        <w:rPr>
          <w:rFonts w:eastAsia="Times New Roman"/>
        </w:rPr>
        <w:t xml:space="preserve"> Мурманской области </w:t>
      </w:r>
      <w:r w:rsidR="00BB18F4" w:rsidRPr="00612048">
        <w:rPr>
          <w:rFonts w:eastAsia="Times New Roman"/>
        </w:rPr>
        <w:t xml:space="preserve">в 2014 году </w:t>
      </w:r>
      <w:r w:rsidRPr="00612048">
        <w:t>на</w:t>
      </w:r>
      <w:r w:rsidRPr="00612048">
        <w:rPr>
          <w:rFonts w:eastAsia="Times New Roman"/>
        </w:rPr>
        <w:t xml:space="preserve"> </w:t>
      </w:r>
      <w:r w:rsidRPr="00612048">
        <w:t>линейную</w:t>
      </w:r>
      <w:r w:rsidRPr="00612048">
        <w:rPr>
          <w:rFonts w:eastAsia="Times New Roman"/>
        </w:rPr>
        <w:t xml:space="preserve"> </w:t>
      </w:r>
      <w:r w:rsidRPr="00612048">
        <w:t>систему</w:t>
      </w:r>
      <w:r w:rsidRPr="00612048">
        <w:rPr>
          <w:rFonts w:eastAsia="Times New Roman"/>
        </w:rPr>
        <w:t xml:space="preserve"> </w:t>
      </w:r>
      <w:r w:rsidRPr="00612048">
        <w:t>изучения</w:t>
      </w:r>
      <w:r w:rsidRPr="00612048">
        <w:rPr>
          <w:rFonts w:eastAsia="Times New Roman"/>
        </w:rPr>
        <w:t xml:space="preserve"> </w:t>
      </w:r>
      <w:r w:rsidRPr="00612048">
        <w:t>истории</w:t>
      </w:r>
      <w:r w:rsidRPr="00612048">
        <w:rPr>
          <w:rFonts w:eastAsia="Times New Roman"/>
        </w:rPr>
        <w:t xml:space="preserve"> </w:t>
      </w:r>
      <w:r w:rsidR="002D296F" w:rsidRPr="00612048">
        <w:rPr>
          <w:rFonts w:eastAsia="Times New Roman"/>
        </w:rPr>
        <w:t>в</w:t>
      </w:r>
      <w:r w:rsidR="00BB18F4" w:rsidRPr="00612048">
        <w:rPr>
          <w:rFonts w:eastAsia="Times New Roman"/>
        </w:rPr>
        <w:t xml:space="preserve"> </w:t>
      </w:r>
      <w:r w:rsidRPr="00612048">
        <w:rPr>
          <w:rFonts w:eastAsia="Times New Roman"/>
        </w:rPr>
        <w:t xml:space="preserve">2019 </w:t>
      </w:r>
      <w:r w:rsidRPr="00612048">
        <w:t>г</w:t>
      </w:r>
      <w:r w:rsidRPr="00612048">
        <w:rPr>
          <w:rFonts w:eastAsia="Times New Roman"/>
        </w:rPr>
        <w:t>.</w:t>
      </w:r>
      <w:r w:rsidR="002D296F" w:rsidRPr="00612048">
        <w:rPr>
          <w:rFonts w:eastAsia="Times New Roman"/>
        </w:rPr>
        <w:t xml:space="preserve"> </w:t>
      </w:r>
      <w:r w:rsidR="00BB18F4" w:rsidRPr="00612048">
        <w:rPr>
          <w:rFonts w:eastAsia="Times New Roman"/>
        </w:rPr>
        <w:t xml:space="preserve">по истории </w:t>
      </w:r>
      <w:r w:rsidRPr="00612048">
        <w:t>подготовлены</w:t>
      </w:r>
      <w:r w:rsidRPr="00612048">
        <w:rPr>
          <w:rFonts w:eastAsia="Times New Roman"/>
        </w:rPr>
        <w:t xml:space="preserve"> </w:t>
      </w:r>
      <w:r w:rsidRPr="00612048">
        <w:t>два</w:t>
      </w:r>
      <w:r w:rsidRPr="00612048">
        <w:rPr>
          <w:rFonts w:eastAsia="Times New Roman"/>
        </w:rPr>
        <w:t xml:space="preserve"> </w:t>
      </w:r>
      <w:r w:rsidRPr="00612048">
        <w:t>плана</w:t>
      </w:r>
      <w:r w:rsidRPr="00612048">
        <w:rPr>
          <w:rFonts w:eastAsia="Times New Roman"/>
        </w:rPr>
        <w:t xml:space="preserve"> </w:t>
      </w:r>
      <w:r w:rsidRPr="00612048">
        <w:t>сборки</w:t>
      </w:r>
      <w:r w:rsidRPr="00612048">
        <w:rPr>
          <w:rFonts w:eastAsia="Times New Roman"/>
        </w:rPr>
        <w:t xml:space="preserve"> </w:t>
      </w:r>
      <w:r w:rsidRPr="00612048">
        <w:t>варианта</w:t>
      </w:r>
      <w:r w:rsidRPr="00612048">
        <w:rPr>
          <w:rFonts w:eastAsia="Times New Roman"/>
        </w:rPr>
        <w:t xml:space="preserve"> </w:t>
      </w:r>
      <w:r w:rsidRPr="00612048">
        <w:t>КИМ</w:t>
      </w:r>
      <w:r w:rsidRPr="00612048">
        <w:rPr>
          <w:rFonts w:eastAsia="Times New Roman"/>
        </w:rPr>
        <w:t xml:space="preserve">: </w:t>
      </w:r>
      <w:r w:rsidRPr="00612048">
        <w:t>вариант</w:t>
      </w:r>
      <w:r w:rsidRPr="00612048">
        <w:rPr>
          <w:rFonts w:eastAsia="Times New Roman"/>
        </w:rPr>
        <w:t xml:space="preserve"> </w:t>
      </w:r>
      <w:r w:rsidRPr="00612048">
        <w:t>№</w:t>
      </w:r>
      <w:r w:rsidRPr="00612048">
        <w:rPr>
          <w:rFonts w:eastAsia="Times New Roman"/>
        </w:rPr>
        <w:t xml:space="preserve"> 1, </w:t>
      </w:r>
      <w:r w:rsidRPr="00612048">
        <w:t>задания</w:t>
      </w:r>
      <w:r w:rsidRPr="00612048">
        <w:rPr>
          <w:rFonts w:eastAsia="Times New Roman"/>
        </w:rPr>
        <w:t xml:space="preserve"> </w:t>
      </w:r>
      <w:r w:rsidRPr="00612048">
        <w:t>которого</w:t>
      </w:r>
      <w:r w:rsidRPr="00612048">
        <w:rPr>
          <w:rFonts w:eastAsia="Times New Roman"/>
        </w:rPr>
        <w:t xml:space="preserve"> </w:t>
      </w:r>
      <w:r w:rsidRPr="00612048">
        <w:t>по</w:t>
      </w:r>
      <w:r w:rsidRPr="00612048">
        <w:rPr>
          <w:rFonts w:eastAsia="Times New Roman"/>
        </w:rPr>
        <w:t xml:space="preserve"> </w:t>
      </w:r>
      <w:r w:rsidRPr="00612048">
        <w:t>содержанию</w:t>
      </w:r>
      <w:r w:rsidRPr="00612048">
        <w:rPr>
          <w:rFonts w:eastAsia="Times New Roman"/>
        </w:rPr>
        <w:t xml:space="preserve"> </w:t>
      </w:r>
      <w:r w:rsidRPr="00612048">
        <w:t>охватывают</w:t>
      </w:r>
      <w:r w:rsidRPr="00612048">
        <w:rPr>
          <w:rFonts w:eastAsia="Times New Roman"/>
        </w:rPr>
        <w:t xml:space="preserve"> </w:t>
      </w:r>
      <w:r w:rsidRPr="00612048">
        <w:t>курс</w:t>
      </w:r>
      <w:r w:rsidRPr="00612048">
        <w:rPr>
          <w:rFonts w:eastAsia="Times New Roman"/>
        </w:rPr>
        <w:t xml:space="preserve"> </w:t>
      </w:r>
      <w:r w:rsidRPr="00612048">
        <w:t>истории</w:t>
      </w:r>
      <w:r w:rsidRPr="00612048">
        <w:rPr>
          <w:rFonts w:eastAsia="Times New Roman"/>
        </w:rPr>
        <w:t xml:space="preserve"> </w:t>
      </w:r>
      <w:r w:rsidRPr="00612048">
        <w:t>с</w:t>
      </w:r>
      <w:r w:rsidRPr="00612048">
        <w:rPr>
          <w:rFonts w:eastAsia="Times New Roman"/>
        </w:rPr>
        <w:t xml:space="preserve"> </w:t>
      </w:r>
      <w:r w:rsidRPr="00612048">
        <w:t>древнейших</w:t>
      </w:r>
      <w:r w:rsidRPr="00612048">
        <w:rPr>
          <w:rFonts w:eastAsia="Times New Roman"/>
        </w:rPr>
        <w:t xml:space="preserve"> </w:t>
      </w:r>
      <w:r w:rsidRPr="00612048">
        <w:t>времен</w:t>
      </w:r>
      <w:r w:rsidRPr="00612048">
        <w:rPr>
          <w:rFonts w:eastAsia="Times New Roman"/>
        </w:rPr>
        <w:t xml:space="preserve"> </w:t>
      </w:r>
      <w:r w:rsidRPr="00612048">
        <w:t>до</w:t>
      </w:r>
      <w:r w:rsidRPr="00612048">
        <w:rPr>
          <w:rFonts w:eastAsia="Times New Roman"/>
        </w:rPr>
        <w:t xml:space="preserve"> </w:t>
      </w:r>
      <w:r w:rsidRPr="00612048">
        <w:t>н</w:t>
      </w:r>
      <w:r w:rsidRPr="00612048">
        <w:t>а</w:t>
      </w:r>
      <w:r w:rsidRPr="00612048">
        <w:t>стоящего</w:t>
      </w:r>
      <w:r w:rsidRPr="00612048">
        <w:rPr>
          <w:rFonts w:eastAsia="Times New Roman"/>
        </w:rPr>
        <w:t xml:space="preserve"> </w:t>
      </w:r>
      <w:r w:rsidRPr="00612048">
        <w:t>времени</w:t>
      </w:r>
      <w:r w:rsidRPr="00612048">
        <w:rPr>
          <w:rFonts w:eastAsia="Times New Roman"/>
        </w:rPr>
        <w:t xml:space="preserve">, </w:t>
      </w:r>
      <w:r w:rsidRPr="00612048">
        <w:t>и</w:t>
      </w:r>
      <w:r w:rsidRPr="00612048">
        <w:rPr>
          <w:rFonts w:eastAsia="Times New Roman"/>
        </w:rPr>
        <w:t xml:space="preserve"> </w:t>
      </w:r>
      <w:r w:rsidRPr="00612048">
        <w:t>вариант</w:t>
      </w:r>
      <w:r w:rsidRPr="00612048">
        <w:rPr>
          <w:rFonts w:eastAsia="Times New Roman"/>
        </w:rPr>
        <w:t xml:space="preserve"> </w:t>
      </w:r>
      <w:r w:rsidRPr="00612048">
        <w:t>№</w:t>
      </w:r>
      <w:r w:rsidRPr="00612048">
        <w:rPr>
          <w:rFonts w:eastAsia="Times New Roman"/>
        </w:rPr>
        <w:t xml:space="preserve"> 2, </w:t>
      </w:r>
      <w:r w:rsidRPr="00612048">
        <w:t>задания</w:t>
      </w:r>
      <w:r w:rsidRPr="00612048">
        <w:rPr>
          <w:rFonts w:eastAsia="Times New Roman"/>
        </w:rPr>
        <w:t xml:space="preserve"> </w:t>
      </w:r>
      <w:r w:rsidRPr="00612048">
        <w:t>которого</w:t>
      </w:r>
      <w:r w:rsidRPr="00612048">
        <w:rPr>
          <w:rFonts w:eastAsia="Times New Roman"/>
        </w:rPr>
        <w:t xml:space="preserve"> </w:t>
      </w:r>
      <w:r w:rsidRPr="00612048">
        <w:t>охватывают</w:t>
      </w:r>
      <w:r w:rsidRPr="00612048">
        <w:rPr>
          <w:rFonts w:eastAsia="Times New Roman"/>
        </w:rPr>
        <w:t xml:space="preserve"> </w:t>
      </w:r>
      <w:r w:rsidRPr="00612048">
        <w:t>курс</w:t>
      </w:r>
      <w:r w:rsidRPr="00612048">
        <w:rPr>
          <w:rFonts w:eastAsia="Times New Roman"/>
        </w:rPr>
        <w:t xml:space="preserve"> </w:t>
      </w:r>
      <w:r w:rsidRPr="00612048">
        <w:t>истории</w:t>
      </w:r>
      <w:r w:rsidRPr="00612048">
        <w:rPr>
          <w:rFonts w:eastAsia="Times New Roman"/>
        </w:rPr>
        <w:t xml:space="preserve"> </w:t>
      </w:r>
      <w:r w:rsidRPr="00612048">
        <w:t>с</w:t>
      </w:r>
      <w:r w:rsidRPr="00612048">
        <w:rPr>
          <w:rFonts w:eastAsia="Times New Roman"/>
        </w:rPr>
        <w:t xml:space="preserve"> </w:t>
      </w:r>
      <w:r w:rsidRPr="00612048">
        <w:t>древнейших</w:t>
      </w:r>
      <w:r w:rsidRPr="00612048">
        <w:rPr>
          <w:rFonts w:eastAsia="Times New Roman"/>
        </w:rPr>
        <w:t xml:space="preserve"> </w:t>
      </w:r>
      <w:r w:rsidRPr="00612048">
        <w:t>времен</w:t>
      </w:r>
      <w:r w:rsidRPr="00612048">
        <w:rPr>
          <w:rFonts w:eastAsia="Times New Roman"/>
        </w:rPr>
        <w:t xml:space="preserve"> </w:t>
      </w:r>
      <w:r w:rsidRPr="00612048">
        <w:t>до</w:t>
      </w:r>
      <w:r w:rsidRPr="00612048">
        <w:rPr>
          <w:rFonts w:eastAsia="Times New Roman"/>
        </w:rPr>
        <w:t xml:space="preserve"> 1914 </w:t>
      </w:r>
      <w:r w:rsidRPr="00612048">
        <w:t>г</w:t>
      </w:r>
      <w:r w:rsidRPr="00612048">
        <w:rPr>
          <w:rFonts w:eastAsia="Times New Roman"/>
        </w:rPr>
        <w:t>. (</w:t>
      </w:r>
      <w:r w:rsidRPr="00612048">
        <w:t>содержательные</w:t>
      </w:r>
      <w:r w:rsidRPr="00612048">
        <w:rPr>
          <w:rFonts w:eastAsia="Times New Roman"/>
        </w:rPr>
        <w:t xml:space="preserve"> </w:t>
      </w:r>
      <w:r w:rsidRPr="00612048">
        <w:t>разделы</w:t>
      </w:r>
      <w:r w:rsidRPr="00612048">
        <w:rPr>
          <w:rFonts w:eastAsia="Times New Roman"/>
        </w:rPr>
        <w:t xml:space="preserve"> 1.1–2.3</w:t>
      </w:r>
      <w:proofErr w:type="gramEnd"/>
      <w:r w:rsidRPr="00612048">
        <w:rPr>
          <w:rFonts w:eastAsia="Times New Roman"/>
        </w:rPr>
        <w:t xml:space="preserve"> </w:t>
      </w:r>
      <w:r w:rsidRPr="00612048">
        <w:t>перечня</w:t>
      </w:r>
      <w:r w:rsidRPr="00612048">
        <w:rPr>
          <w:rFonts w:eastAsia="Times New Roman"/>
        </w:rPr>
        <w:t xml:space="preserve"> </w:t>
      </w:r>
      <w:r w:rsidRPr="00612048">
        <w:t>элементов</w:t>
      </w:r>
      <w:r w:rsidRPr="00612048">
        <w:rPr>
          <w:rFonts w:eastAsia="Times New Roman"/>
        </w:rPr>
        <w:t xml:space="preserve"> </w:t>
      </w:r>
      <w:r w:rsidRPr="00612048">
        <w:t>содержания</w:t>
      </w:r>
      <w:r w:rsidRPr="00612048">
        <w:rPr>
          <w:rFonts w:eastAsia="Times New Roman"/>
        </w:rPr>
        <w:t xml:space="preserve"> </w:t>
      </w:r>
      <w:r w:rsidRPr="00612048">
        <w:t>из</w:t>
      </w:r>
      <w:r w:rsidRPr="00612048">
        <w:rPr>
          <w:rFonts w:eastAsia="Times New Roman"/>
        </w:rPr>
        <w:t xml:space="preserve"> </w:t>
      </w:r>
      <w:r w:rsidRPr="00612048">
        <w:t>кодифик</w:t>
      </w:r>
      <w:r w:rsidRPr="00612048">
        <w:t>а</w:t>
      </w:r>
      <w:r w:rsidRPr="00612048">
        <w:t>тора</w:t>
      </w:r>
      <w:r w:rsidRPr="00612048">
        <w:rPr>
          <w:rFonts w:eastAsia="Times New Roman"/>
        </w:rPr>
        <w:t xml:space="preserve">). </w:t>
      </w:r>
      <w:r w:rsidRPr="00612048">
        <w:t>Количество</w:t>
      </w:r>
      <w:r w:rsidRPr="00612048">
        <w:rPr>
          <w:rFonts w:eastAsia="Times New Roman"/>
        </w:rPr>
        <w:t xml:space="preserve">, </w:t>
      </w:r>
      <w:r w:rsidRPr="00612048">
        <w:t>типы</w:t>
      </w:r>
      <w:r w:rsidRPr="00612048">
        <w:rPr>
          <w:rFonts w:eastAsia="Times New Roman"/>
        </w:rPr>
        <w:t xml:space="preserve"> </w:t>
      </w:r>
      <w:r w:rsidRPr="00612048">
        <w:t>и</w:t>
      </w:r>
      <w:r w:rsidRPr="00612048">
        <w:rPr>
          <w:rFonts w:eastAsia="Times New Roman"/>
        </w:rPr>
        <w:t xml:space="preserve"> </w:t>
      </w:r>
      <w:r w:rsidRPr="00612048">
        <w:t>сложность</w:t>
      </w:r>
      <w:r w:rsidRPr="00612048">
        <w:rPr>
          <w:rFonts w:eastAsia="Times New Roman"/>
        </w:rPr>
        <w:t xml:space="preserve"> </w:t>
      </w:r>
      <w:r w:rsidRPr="00612048">
        <w:t>заданий</w:t>
      </w:r>
      <w:r w:rsidRPr="00612048">
        <w:rPr>
          <w:rFonts w:eastAsia="Times New Roman"/>
        </w:rPr>
        <w:t xml:space="preserve"> </w:t>
      </w:r>
      <w:r w:rsidRPr="00612048">
        <w:t>двух</w:t>
      </w:r>
      <w:r w:rsidRPr="00612048">
        <w:rPr>
          <w:rFonts w:eastAsia="Times New Roman"/>
        </w:rPr>
        <w:t xml:space="preserve"> </w:t>
      </w:r>
      <w:r w:rsidRPr="00612048">
        <w:t>планов</w:t>
      </w:r>
      <w:r w:rsidRPr="00612048">
        <w:rPr>
          <w:rFonts w:eastAsia="Times New Roman"/>
        </w:rPr>
        <w:t xml:space="preserve"> </w:t>
      </w:r>
      <w:r w:rsidRPr="00612048">
        <w:t>сборки</w:t>
      </w:r>
      <w:r w:rsidRPr="00612048">
        <w:rPr>
          <w:rFonts w:eastAsia="Times New Roman"/>
        </w:rPr>
        <w:t xml:space="preserve"> </w:t>
      </w:r>
      <w:r w:rsidRPr="00612048">
        <w:t>одинаковы</w:t>
      </w:r>
      <w:r w:rsidRPr="00612048">
        <w:rPr>
          <w:rFonts w:eastAsia="Times New Roman"/>
        </w:rPr>
        <w:t>.</w:t>
      </w:r>
    </w:p>
    <w:p w:rsidR="001371CF" w:rsidRPr="00612048" w:rsidRDefault="001371CF" w:rsidP="005D1320">
      <w:pPr>
        <w:spacing w:line="276" w:lineRule="auto"/>
        <w:ind w:firstLine="709"/>
        <w:jc w:val="both"/>
      </w:pPr>
      <w:r w:rsidRPr="00612048">
        <w:t>Общее количество заданий – 35. Работа состояла из двух частей. Часть 1 содержала 30 з</w:t>
      </w:r>
      <w:r w:rsidRPr="00612048">
        <w:t>а</w:t>
      </w:r>
      <w:r w:rsidRPr="00612048">
        <w:t>даний с кратким ответом в виде одной цифры, последовательности цифр или слова (словосоч</w:t>
      </w:r>
      <w:r w:rsidRPr="00612048">
        <w:t>е</w:t>
      </w:r>
      <w:r w:rsidRPr="00612048">
        <w:t>тания). Часть 2 содержала 5 заданий с развернутым ответом. Проверка выполнения заданий этой части проводилась экспертами на основе специально разработанных критериев.</w:t>
      </w:r>
    </w:p>
    <w:p w:rsidR="001371CF" w:rsidRPr="00612048" w:rsidRDefault="001371CF" w:rsidP="001371CF">
      <w:pPr>
        <w:jc w:val="center"/>
        <w:rPr>
          <w:i/>
        </w:rPr>
      </w:pPr>
      <w:r w:rsidRPr="00612048">
        <w:rPr>
          <w:i/>
        </w:rPr>
        <w:t>Распределение заданий по частям экзаменационной работы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914"/>
        <w:gridCol w:w="1914"/>
        <w:gridCol w:w="2409"/>
        <w:gridCol w:w="2422"/>
      </w:tblGrid>
      <w:tr w:rsidR="001371CF" w:rsidRPr="00612048" w:rsidTr="001371CF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Части</w:t>
            </w:r>
          </w:p>
          <w:p w:rsidR="001371CF" w:rsidRPr="00612048" w:rsidRDefault="001371CF" w:rsidP="001371CF">
            <w:pPr>
              <w:jc w:val="center"/>
            </w:pPr>
            <w:r w:rsidRPr="00612048">
              <w:t>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Количество</w:t>
            </w:r>
          </w:p>
          <w:p w:rsidR="001371CF" w:rsidRPr="00612048" w:rsidRDefault="001371CF" w:rsidP="001371CF">
            <w:pPr>
              <w:jc w:val="center"/>
            </w:pPr>
            <w:r w:rsidRPr="00612048">
              <w:t>заданий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CF" w:rsidRPr="00612048" w:rsidRDefault="001371CF" w:rsidP="001371CF">
            <w:pPr>
              <w:jc w:val="center"/>
            </w:pPr>
            <w:r w:rsidRPr="00612048">
              <w:t>Максимальный</w:t>
            </w:r>
          </w:p>
          <w:p w:rsidR="001371CF" w:rsidRPr="00612048" w:rsidRDefault="001371CF" w:rsidP="001371CF">
            <w:pPr>
              <w:jc w:val="center"/>
            </w:pPr>
            <w:r w:rsidRPr="00612048">
              <w:t>первичный</w:t>
            </w:r>
          </w:p>
          <w:p w:rsidR="001371CF" w:rsidRPr="00612048" w:rsidRDefault="001371CF" w:rsidP="001371CF">
            <w:pPr>
              <w:jc w:val="center"/>
            </w:pPr>
            <w:r w:rsidRPr="00612048">
              <w:t>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Процент</w:t>
            </w:r>
          </w:p>
          <w:p w:rsidR="001371CF" w:rsidRPr="00612048" w:rsidRDefault="001371CF" w:rsidP="001371CF">
            <w:pPr>
              <w:jc w:val="center"/>
            </w:pPr>
            <w:r w:rsidRPr="00612048">
              <w:t>от максимального первичного</w:t>
            </w:r>
          </w:p>
          <w:p w:rsidR="001371CF" w:rsidRPr="00612048" w:rsidRDefault="001371CF" w:rsidP="001371CF">
            <w:pPr>
              <w:jc w:val="center"/>
            </w:pPr>
            <w:r w:rsidRPr="00612048">
              <w:t>балла, равного 44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Тип заданий</w:t>
            </w:r>
          </w:p>
        </w:tc>
      </w:tr>
      <w:tr w:rsidR="001371CF" w:rsidRPr="00612048" w:rsidTr="001371CF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r w:rsidRPr="00612048">
              <w:t>Часть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72,7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r w:rsidRPr="00612048">
              <w:t>С кратким ответом</w:t>
            </w:r>
          </w:p>
        </w:tc>
      </w:tr>
      <w:tr w:rsidR="001371CF" w:rsidRPr="00612048" w:rsidTr="001371CF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r w:rsidRPr="00612048">
              <w:t>Часть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27,3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r w:rsidRPr="00612048">
              <w:t>С развернутым отв</w:t>
            </w:r>
            <w:r w:rsidRPr="00612048">
              <w:t>е</w:t>
            </w:r>
            <w:r w:rsidRPr="00612048">
              <w:t>том</w:t>
            </w:r>
          </w:p>
        </w:tc>
      </w:tr>
      <w:tr w:rsidR="001371CF" w:rsidRPr="00612048" w:rsidTr="001371CF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r w:rsidRPr="00612048"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CF" w:rsidRPr="00612048" w:rsidRDefault="001371CF" w:rsidP="001371CF">
            <w:pPr>
              <w:jc w:val="center"/>
            </w:pPr>
            <w:r w:rsidRPr="00612048">
              <w:t>100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CF" w:rsidRPr="00612048" w:rsidRDefault="001371CF" w:rsidP="001371CF"/>
        </w:tc>
      </w:tr>
    </w:tbl>
    <w:p w:rsidR="001371CF" w:rsidRPr="00612048" w:rsidRDefault="001371CF" w:rsidP="001371CF">
      <w:pPr>
        <w:jc w:val="both"/>
        <w:rPr>
          <w:b/>
        </w:rPr>
      </w:pPr>
    </w:p>
    <w:p w:rsidR="009D5ED8" w:rsidRPr="00612048" w:rsidRDefault="009D5ED8" w:rsidP="001371CF">
      <w:pPr>
        <w:ind w:firstLine="709"/>
        <w:jc w:val="both"/>
        <w:rPr>
          <w:b/>
        </w:rPr>
      </w:pPr>
      <w:r w:rsidRPr="00612048">
        <w:rPr>
          <w:b/>
        </w:rPr>
        <w:t xml:space="preserve">Краткая характеристика КИМ вариант № 1 («История с </w:t>
      </w:r>
      <w:r w:rsidRPr="00612048">
        <w:rPr>
          <w:b/>
          <w:lang w:val="en-US"/>
        </w:rPr>
        <w:t>XX</w:t>
      </w:r>
      <w:r w:rsidR="005D1320">
        <w:rPr>
          <w:b/>
        </w:rPr>
        <w:t xml:space="preserve"> веком»)</w:t>
      </w:r>
    </w:p>
    <w:p w:rsidR="009D5ED8" w:rsidRPr="00612048" w:rsidRDefault="009D5ED8" w:rsidP="005D1320">
      <w:pPr>
        <w:spacing w:line="276" w:lineRule="auto"/>
        <w:ind w:firstLine="709"/>
        <w:jc w:val="both"/>
      </w:pPr>
      <w:r w:rsidRPr="00612048">
        <w:t>В части 1 работы задания условно разделены на тематические блоки, относящиеся к о</w:t>
      </w:r>
      <w:r w:rsidRPr="00612048">
        <w:t>д</w:t>
      </w:r>
      <w:r w:rsidRPr="00612048">
        <w:t>ному из четырех периодов истории, выделенных с учетом общей периодизации: 1) VIII–XVII вв.; 2) XVIII – начало XX в.; 3) 1914–1945 гг.; 4) 1945–2012 гг. В каждый вариант КИМ включены 2 задания по истории Великой Отечественной войны (14, 15). На отдельных позициях каждого в</w:t>
      </w:r>
      <w:r w:rsidRPr="00612048">
        <w:t>а</w:t>
      </w:r>
      <w:r w:rsidRPr="00612048">
        <w:t xml:space="preserve">рианта КИМ представлены задания, направленные на проверку: знания выдающихся деятелей отечественной истории (9, 19), основных фактов истории культуры (10, 21); умения работать с исторической картой, схемой (20), иллюстративным материалом (22).  </w:t>
      </w:r>
    </w:p>
    <w:p w:rsidR="002D296F" w:rsidRPr="00612048" w:rsidRDefault="009D5ED8" w:rsidP="005D1320">
      <w:pPr>
        <w:spacing w:line="276" w:lineRule="auto"/>
        <w:ind w:firstLine="709"/>
        <w:jc w:val="both"/>
      </w:pPr>
      <w:r w:rsidRPr="00612048">
        <w:t>Задания 23–35 работы, направленные преимущественно на проверку умений, формиру</w:t>
      </w:r>
      <w:r w:rsidRPr="00612048">
        <w:t>е</w:t>
      </w:r>
      <w:r w:rsidRPr="00612048">
        <w:t xml:space="preserve">мых в процессе исторического образования, могут относиться к любым периодам истории – с VIII в. по 2012 г. </w:t>
      </w:r>
    </w:p>
    <w:p w:rsidR="001371CF" w:rsidRPr="00612048" w:rsidRDefault="001371CF" w:rsidP="00255CE5">
      <w:pPr>
        <w:spacing w:line="276" w:lineRule="auto"/>
        <w:ind w:firstLine="709"/>
        <w:jc w:val="both"/>
      </w:pPr>
      <w:r w:rsidRPr="00612048">
        <w:rPr>
          <w:b/>
        </w:rPr>
        <w:t xml:space="preserve">Краткая характеристика КИМ вариант № 2 («История без </w:t>
      </w:r>
      <w:r w:rsidRPr="00612048">
        <w:rPr>
          <w:b/>
          <w:lang w:val="en-US"/>
        </w:rPr>
        <w:t>XX</w:t>
      </w:r>
      <w:r w:rsidR="005D1320">
        <w:rPr>
          <w:b/>
        </w:rPr>
        <w:t xml:space="preserve"> века»)</w:t>
      </w:r>
    </w:p>
    <w:p w:rsidR="001371CF" w:rsidRPr="00612048" w:rsidRDefault="001371CF" w:rsidP="00255CE5">
      <w:pPr>
        <w:spacing w:line="276" w:lineRule="auto"/>
        <w:ind w:firstLine="709"/>
        <w:jc w:val="both"/>
      </w:pPr>
      <w:r w:rsidRPr="00612048">
        <w:t>В</w:t>
      </w:r>
      <w:r w:rsidRPr="00612048">
        <w:rPr>
          <w:rFonts w:eastAsia="Times New Roman"/>
        </w:rPr>
        <w:t xml:space="preserve"> </w:t>
      </w:r>
      <w:r w:rsidRPr="00612048">
        <w:t>части</w:t>
      </w:r>
      <w:r w:rsidRPr="00612048">
        <w:rPr>
          <w:rFonts w:eastAsia="Times New Roman"/>
        </w:rPr>
        <w:t xml:space="preserve"> 1 </w:t>
      </w:r>
      <w:r w:rsidRPr="00612048">
        <w:t>работы</w:t>
      </w:r>
      <w:r w:rsidRPr="00612048">
        <w:rPr>
          <w:rFonts w:eastAsia="Times New Roman"/>
        </w:rPr>
        <w:t xml:space="preserve"> </w:t>
      </w:r>
      <w:r w:rsidRPr="00612048">
        <w:t>задания</w:t>
      </w:r>
      <w:r w:rsidRPr="00612048">
        <w:rPr>
          <w:rFonts w:eastAsia="Times New Roman"/>
        </w:rPr>
        <w:t xml:space="preserve"> </w:t>
      </w:r>
      <w:r w:rsidRPr="00612048">
        <w:t>условно</w:t>
      </w:r>
      <w:r w:rsidRPr="00612048">
        <w:rPr>
          <w:rFonts w:eastAsia="Times New Roman"/>
        </w:rPr>
        <w:t xml:space="preserve"> </w:t>
      </w:r>
      <w:r w:rsidRPr="00612048">
        <w:t>разделены</w:t>
      </w:r>
      <w:r w:rsidRPr="00612048">
        <w:rPr>
          <w:rFonts w:eastAsia="Times New Roman"/>
        </w:rPr>
        <w:t xml:space="preserve"> </w:t>
      </w:r>
      <w:r w:rsidRPr="00612048">
        <w:t>на</w:t>
      </w:r>
      <w:r w:rsidRPr="00612048">
        <w:rPr>
          <w:rFonts w:eastAsia="Times New Roman"/>
        </w:rPr>
        <w:t xml:space="preserve"> </w:t>
      </w:r>
      <w:r w:rsidRPr="00612048">
        <w:t>тематические</w:t>
      </w:r>
      <w:r w:rsidRPr="00612048">
        <w:rPr>
          <w:rFonts w:eastAsia="Times New Roman"/>
        </w:rPr>
        <w:t xml:space="preserve"> </w:t>
      </w:r>
      <w:r w:rsidRPr="00612048">
        <w:t>блоки</w:t>
      </w:r>
      <w:r w:rsidRPr="00612048">
        <w:rPr>
          <w:rFonts w:eastAsia="Times New Roman"/>
        </w:rPr>
        <w:t xml:space="preserve">, </w:t>
      </w:r>
      <w:r w:rsidRPr="00612048">
        <w:t>относящиеся</w:t>
      </w:r>
      <w:r w:rsidRPr="00612048">
        <w:rPr>
          <w:rFonts w:eastAsia="Times New Roman"/>
        </w:rPr>
        <w:t xml:space="preserve"> </w:t>
      </w:r>
      <w:r w:rsidRPr="00612048">
        <w:t>к</w:t>
      </w:r>
      <w:r w:rsidRPr="00612048">
        <w:rPr>
          <w:rFonts w:eastAsia="Times New Roman"/>
        </w:rPr>
        <w:t xml:space="preserve"> </w:t>
      </w:r>
      <w:r w:rsidRPr="00612048">
        <w:t>о</w:t>
      </w:r>
      <w:r w:rsidRPr="00612048">
        <w:t>д</w:t>
      </w:r>
      <w:r w:rsidRPr="00612048">
        <w:t>ному</w:t>
      </w:r>
      <w:r w:rsidRPr="00612048">
        <w:rPr>
          <w:rFonts w:eastAsia="Times New Roman"/>
        </w:rPr>
        <w:t xml:space="preserve"> </w:t>
      </w:r>
      <w:r w:rsidRPr="00612048">
        <w:t>из</w:t>
      </w:r>
      <w:r w:rsidRPr="00612048">
        <w:rPr>
          <w:rFonts w:eastAsia="Times New Roman"/>
        </w:rPr>
        <w:t xml:space="preserve"> </w:t>
      </w:r>
      <w:r w:rsidRPr="00612048">
        <w:t>четырех</w:t>
      </w:r>
      <w:r w:rsidRPr="00612048">
        <w:rPr>
          <w:rFonts w:eastAsia="Times New Roman"/>
        </w:rPr>
        <w:t xml:space="preserve"> </w:t>
      </w:r>
      <w:r w:rsidRPr="00612048">
        <w:t>периодов</w:t>
      </w:r>
      <w:r w:rsidRPr="00612048">
        <w:rPr>
          <w:rFonts w:eastAsia="Times New Roman"/>
        </w:rPr>
        <w:t xml:space="preserve"> </w:t>
      </w:r>
      <w:r w:rsidRPr="00612048">
        <w:t>истории</w:t>
      </w:r>
      <w:r w:rsidRPr="00612048">
        <w:rPr>
          <w:rFonts w:eastAsia="Times New Roman"/>
        </w:rPr>
        <w:t xml:space="preserve">, </w:t>
      </w:r>
      <w:r w:rsidRPr="00612048">
        <w:t>выделенных</w:t>
      </w:r>
      <w:r w:rsidRPr="00612048">
        <w:rPr>
          <w:rFonts w:eastAsia="Times New Roman"/>
        </w:rPr>
        <w:t xml:space="preserve"> </w:t>
      </w:r>
      <w:r w:rsidRPr="00612048">
        <w:t>с</w:t>
      </w:r>
      <w:r w:rsidRPr="00612048">
        <w:rPr>
          <w:rFonts w:eastAsia="Times New Roman"/>
        </w:rPr>
        <w:t xml:space="preserve"> </w:t>
      </w:r>
      <w:r w:rsidRPr="00612048">
        <w:t>учетом</w:t>
      </w:r>
      <w:r w:rsidRPr="00612048">
        <w:rPr>
          <w:rFonts w:eastAsia="Times New Roman"/>
        </w:rPr>
        <w:t xml:space="preserve"> </w:t>
      </w:r>
      <w:r w:rsidRPr="00612048">
        <w:t>общей</w:t>
      </w:r>
      <w:r w:rsidRPr="00612048">
        <w:rPr>
          <w:rFonts w:eastAsia="Times New Roman"/>
        </w:rPr>
        <w:t xml:space="preserve"> </w:t>
      </w:r>
      <w:r w:rsidRPr="00612048">
        <w:t>периодизации</w:t>
      </w:r>
      <w:r w:rsidRPr="00612048">
        <w:rPr>
          <w:rFonts w:eastAsia="Times New Roman"/>
        </w:rPr>
        <w:t xml:space="preserve">: 1) VIII – </w:t>
      </w:r>
      <w:r w:rsidRPr="00612048">
        <w:t>серед</w:t>
      </w:r>
      <w:r w:rsidRPr="00612048">
        <w:t>и</w:t>
      </w:r>
      <w:r w:rsidRPr="00612048">
        <w:t>на</w:t>
      </w:r>
      <w:r w:rsidRPr="00612048">
        <w:rPr>
          <w:rFonts w:eastAsia="Times New Roman"/>
        </w:rPr>
        <w:t xml:space="preserve"> XV </w:t>
      </w:r>
      <w:r w:rsidRPr="00612048">
        <w:t>в</w:t>
      </w:r>
      <w:r w:rsidRPr="00612048">
        <w:rPr>
          <w:rFonts w:eastAsia="Times New Roman"/>
        </w:rPr>
        <w:t xml:space="preserve">.; 2) </w:t>
      </w:r>
      <w:r w:rsidRPr="00612048">
        <w:t>середина</w:t>
      </w:r>
      <w:r w:rsidRPr="00612048">
        <w:rPr>
          <w:rFonts w:eastAsia="Times New Roman"/>
        </w:rPr>
        <w:t xml:space="preserve"> XV – XVII </w:t>
      </w:r>
      <w:r w:rsidRPr="00612048">
        <w:t>в</w:t>
      </w:r>
      <w:r w:rsidRPr="00612048">
        <w:rPr>
          <w:rFonts w:eastAsia="Times New Roman"/>
        </w:rPr>
        <w:t xml:space="preserve">.; 3) XVIII – </w:t>
      </w:r>
      <w:r w:rsidRPr="00612048">
        <w:t>середина</w:t>
      </w:r>
      <w:r w:rsidRPr="00612048">
        <w:rPr>
          <w:rFonts w:eastAsia="Times New Roman"/>
        </w:rPr>
        <w:t xml:space="preserve"> XIX </w:t>
      </w:r>
      <w:r w:rsidRPr="00612048">
        <w:t>в</w:t>
      </w:r>
      <w:r w:rsidRPr="00612048">
        <w:rPr>
          <w:rFonts w:eastAsia="Times New Roman"/>
        </w:rPr>
        <w:t xml:space="preserve">.; 4) </w:t>
      </w:r>
      <w:r w:rsidRPr="00612048">
        <w:t>вторая</w:t>
      </w:r>
      <w:r w:rsidRPr="00612048">
        <w:rPr>
          <w:rFonts w:eastAsia="Times New Roman"/>
        </w:rPr>
        <w:t xml:space="preserve"> </w:t>
      </w:r>
      <w:r w:rsidRPr="00612048">
        <w:t>половина</w:t>
      </w:r>
      <w:r w:rsidRPr="00612048">
        <w:rPr>
          <w:rFonts w:eastAsia="Times New Roman"/>
        </w:rPr>
        <w:t xml:space="preserve"> XIX – </w:t>
      </w:r>
      <w:r w:rsidRPr="00612048">
        <w:t>начало</w:t>
      </w:r>
      <w:r w:rsidRPr="00612048">
        <w:rPr>
          <w:rFonts w:eastAsia="Times New Roman"/>
        </w:rPr>
        <w:t xml:space="preserve"> </w:t>
      </w:r>
      <w:r w:rsidRPr="00612048">
        <w:t>ХХ</w:t>
      </w:r>
      <w:r w:rsidRPr="00612048">
        <w:rPr>
          <w:rFonts w:eastAsia="Times New Roman"/>
        </w:rPr>
        <w:t xml:space="preserve"> </w:t>
      </w:r>
      <w:r w:rsidRPr="00612048">
        <w:t>в</w:t>
      </w:r>
      <w:r w:rsidRPr="00612048">
        <w:rPr>
          <w:rFonts w:eastAsia="Times New Roman"/>
        </w:rPr>
        <w:t xml:space="preserve">. </w:t>
      </w:r>
      <w:r w:rsidRPr="00612048">
        <w:t>В</w:t>
      </w:r>
      <w:r w:rsidRPr="00612048">
        <w:rPr>
          <w:rFonts w:eastAsia="Times New Roman"/>
        </w:rPr>
        <w:t xml:space="preserve"> </w:t>
      </w:r>
      <w:r w:rsidRPr="00612048">
        <w:t>каждый</w:t>
      </w:r>
      <w:r w:rsidRPr="00612048">
        <w:rPr>
          <w:rFonts w:eastAsia="Times New Roman"/>
        </w:rPr>
        <w:t xml:space="preserve"> </w:t>
      </w:r>
      <w:r w:rsidRPr="00612048">
        <w:t>вариант</w:t>
      </w:r>
      <w:r w:rsidRPr="00612048">
        <w:rPr>
          <w:rFonts w:eastAsia="Times New Roman"/>
        </w:rPr>
        <w:t xml:space="preserve"> </w:t>
      </w:r>
      <w:r w:rsidRPr="00612048">
        <w:t>КИМ</w:t>
      </w:r>
      <w:r w:rsidRPr="00612048">
        <w:rPr>
          <w:rFonts w:eastAsia="Times New Roman"/>
        </w:rPr>
        <w:t xml:space="preserve"> </w:t>
      </w:r>
      <w:r w:rsidRPr="00612048">
        <w:t>включены</w:t>
      </w:r>
      <w:r w:rsidRPr="00612048">
        <w:rPr>
          <w:rFonts w:eastAsia="Times New Roman"/>
        </w:rPr>
        <w:t xml:space="preserve"> 2 </w:t>
      </w:r>
      <w:r w:rsidRPr="00612048">
        <w:t>задания</w:t>
      </w:r>
      <w:r w:rsidRPr="00612048">
        <w:rPr>
          <w:rFonts w:eastAsia="Times New Roman"/>
        </w:rPr>
        <w:t xml:space="preserve"> </w:t>
      </w:r>
      <w:r w:rsidRPr="00612048">
        <w:t>по</w:t>
      </w:r>
      <w:r w:rsidRPr="00612048">
        <w:rPr>
          <w:rFonts w:eastAsia="Times New Roman"/>
        </w:rPr>
        <w:t xml:space="preserve"> </w:t>
      </w:r>
      <w:r w:rsidRPr="00612048">
        <w:t>истории</w:t>
      </w:r>
      <w:r w:rsidRPr="00612048">
        <w:rPr>
          <w:rFonts w:eastAsia="Times New Roman"/>
        </w:rPr>
        <w:t xml:space="preserve"> </w:t>
      </w:r>
      <w:r w:rsidRPr="00612048">
        <w:t>внешней</w:t>
      </w:r>
      <w:r w:rsidRPr="00612048">
        <w:rPr>
          <w:rFonts w:eastAsia="Times New Roman"/>
        </w:rPr>
        <w:t xml:space="preserve"> </w:t>
      </w:r>
      <w:r w:rsidRPr="00612048">
        <w:t>политики</w:t>
      </w:r>
      <w:r w:rsidRPr="00612048">
        <w:rPr>
          <w:rFonts w:eastAsia="Times New Roman"/>
        </w:rPr>
        <w:t xml:space="preserve"> </w:t>
      </w:r>
      <w:r w:rsidRPr="00612048">
        <w:t>России</w:t>
      </w:r>
      <w:r w:rsidRPr="00612048">
        <w:rPr>
          <w:rFonts w:eastAsia="Times New Roman"/>
        </w:rPr>
        <w:t xml:space="preserve"> </w:t>
      </w:r>
      <w:r w:rsidRPr="00612048">
        <w:t>в</w:t>
      </w:r>
      <w:r w:rsidRPr="00612048">
        <w:rPr>
          <w:rFonts w:eastAsia="Times New Roman"/>
        </w:rPr>
        <w:t xml:space="preserve"> XIX </w:t>
      </w:r>
      <w:r w:rsidRPr="00612048">
        <w:t>в</w:t>
      </w:r>
      <w:r w:rsidRPr="00612048">
        <w:rPr>
          <w:rFonts w:eastAsia="Times New Roman"/>
        </w:rPr>
        <w:t xml:space="preserve">. (13, 14). </w:t>
      </w:r>
      <w:r w:rsidRPr="00612048">
        <w:t>На</w:t>
      </w:r>
      <w:r w:rsidRPr="00612048">
        <w:rPr>
          <w:rFonts w:eastAsia="Times New Roman"/>
        </w:rPr>
        <w:t xml:space="preserve"> </w:t>
      </w:r>
      <w:r w:rsidRPr="00612048">
        <w:t>отдельных</w:t>
      </w:r>
      <w:r w:rsidRPr="00612048">
        <w:rPr>
          <w:rFonts w:eastAsia="Times New Roman"/>
        </w:rPr>
        <w:t xml:space="preserve"> </w:t>
      </w:r>
      <w:r w:rsidRPr="00612048">
        <w:t>позициях</w:t>
      </w:r>
      <w:r w:rsidRPr="00612048">
        <w:rPr>
          <w:rFonts w:eastAsia="Times New Roman"/>
        </w:rPr>
        <w:t xml:space="preserve"> </w:t>
      </w:r>
      <w:r w:rsidRPr="00612048">
        <w:t>каждого</w:t>
      </w:r>
      <w:r w:rsidRPr="00612048">
        <w:rPr>
          <w:rFonts w:eastAsia="Times New Roman"/>
        </w:rPr>
        <w:t xml:space="preserve"> </w:t>
      </w:r>
      <w:r w:rsidRPr="00612048">
        <w:t>варианта</w:t>
      </w:r>
      <w:r w:rsidRPr="00612048">
        <w:rPr>
          <w:rFonts w:eastAsia="Times New Roman"/>
        </w:rPr>
        <w:t xml:space="preserve"> </w:t>
      </w:r>
      <w:r w:rsidRPr="00612048">
        <w:t>КИМ</w:t>
      </w:r>
      <w:r w:rsidRPr="00612048">
        <w:rPr>
          <w:rFonts w:eastAsia="Times New Roman"/>
        </w:rPr>
        <w:t xml:space="preserve"> </w:t>
      </w:r>
      <w:r w:rsidRPr="00612048">
        <w:t>представлены</w:t>
      </w:r>
      <w:r w:rsidRPr="00612048">
        <w:rPr>
          <w:rFonts w:eastAsia="Times New Roman"/>
        </w:rPr>
        <w:t xml:space="preserve"> </w:t>
      </w:r>
      <w:r w:rsidRPr="00612048">
        <w:t>задания</w:t>
      </w:r>
      <w:r w:rsidRPr="00612048">
        <w:rPr>
          <w:rFonts w:eastAsia="Times New Roman"/>
        </w:rPr>
        <w:t xml:space="preserve">, </w:t>
      </w:r>
      <w:r w:rsidRPr="00612048">
        <w:t>направленные</w:t>
      </w:r>
      <w:r w:rsidRPr="00612048">
        <w:rPr>
          <w:rFonts w:eastAsia="Times New Roman"/>
        </w:rPr>
        <w:t xml:space="preserve"> </w:t>
      </w:r>
      <w:r w:rsidRPr="00612048">
        <w:t>на</w:t>
      </w:r>
      <w:r w:rsidRPr="00612048">
        <w:rPr>
          <w:rFonts w:eastAsia="Times New Roman"/>
        </w:rPr>
        <w:t xml:space="preserve"> </w:t>
      </w:r>
      <w:r w:rsidRPr="00612048">
        <w:t>проверку</w:t>
      </w:r>
      <w:r w:rsidRPr="00612048">
        <w:rPr>
          <w:rFonts w:eastAsia="Times New Roman"/>
        </w:rPr>
        <w:t xml:space="preserve"> </w:t>
      </w:r>
      <w:r w:rsidRPr="00612048">
        <w:t>знания</w:t>
      </w:r>
      <w:r w:rsidRPr="00612048">
        <w:rPr>
          <w:rFonts w:eastAsia="Times New Roman"/>
        </w:rPr>
        <w:t xml:space="preserve"> </w:t>
      </w:r>
      <w:r w:rsidRPr="00612048">
        <w:t>выдающихся</w:t>
      </w:r>
      <w:r w:rsidRPr="00612048">
        <w:rPr>
          <w:rFonts w:eastAsia="Times New Roman"/>
        </w:rPr>
        <w:t xml:space="preserve"> </w:t>
      </w:r>
      <w:r w:rsidRPr="00612048">
        <w:t>деятелей</w:t>
      </w:r>
      <w:r w:rsidRPr="00612048">
        <w:rPr>
          <w:rFonts w:eastAsia="Times New Roman"/>
        </w:rPr>
        <w:t xml:space="preserve"> </w:t>
      </w:r>
      <w:r w:rsidRPr="00612048">
        <w:t>отечественной</w:t>
      </w:r>
      <w:r w:rsidRPr="00612048">
        <w:rPr>
          <w:rFonts w:eastAsia="Times New Roman"/>
        </w:rPr>
        <w:t xml:space="preserve"> </w:t>
      </w:r>
      <w:r w:rsidRPr="00612048">
        <w:t>истории</w:t>
      </w:r>
      <w:r w:rsidRPr="00612048">
        <w:rPr>
          <w:rFonts w:eastAsia="Times New Roman"/>
        </w:rPr>
        <w:t xml:space="preserve"> (</w:t>
      </w:r>
      <w:r w:rsidR="00C26383" w:rsidRPr="00612048">
        <w:rPr>
          <w:rFonts w:eastAsia="Times New Roman"/>
        </w:rPr>
        <w:t>7</w:t>
      </w:r>
      <w:r w:rsidRPr="00612048">
        <w:rPr>
          <w:rFonts w:eastAsia="Times New Roman"/>
        </w:rPr>
        <w:t xml:space="preserve">, 19), </w:t>
      </w:r>
      <w:r w:rsidRPr="00612048">
        <w:t>основных</w:t>
      </w:r>
      <w:r w:rsidRPr="00612048">
        <w:rPr>
          <w:rFonts w:eastAsia="Times New Roman"/>
        </w:rPr>
        <w:t xml:space="preserve"> </w:t>
      </w:r>
      <w:r w:rsidRPr="00612048">
        <w:t>фактов</w:t>
      </w:r>
      <w:r w:rsidRPr="00612048">
        <w:rPr>
          <w:rFonts w:eastAsia="Times New Roman"/>
        </w:rPr>
        <w:t xml:space="preserve"> </w:t>
      </w:r>
      <w:r w:rsidRPr="00612048">
        <w:t>ист</w:t>
      </w:r>
      <w:r w:rsidRPr="00612048">
        <w:t>о</w:t>
      </w:r>
      <w:r w:rsidRPr="00612048">
        <w:t>рии</w:t>
      </w:r>
      <w:r w:rsidRPr="00612048">
        <w:rPr>
          <w:rFonts w:eastAsia="Times New Roman"/>
        </w:rPr>
        <w:t xml:space="preserve"> </w:t>
      </w:r>
      <w:r w:rsidRPr="00612048">
        <w:t>культуры</w:t>
      </w:r>
      <w:r w:rsidRPr="00612048">
        <w:rPr>
          <w:rFonts w:eastAsia="Times New Roman"/>
        </w:rPr>
        <w:t xml:space="preserve"> (</w:t>
      </w:r>
      <w:r w:rsidR="00C26383" w:rsidRPr="00612048">
        <w:rPr>
          <w:rFonts w:eastAsia="Times New Roman"/>
        </w:rPr>
        <w:t>8</w:t>
      </w:r>
      <w:r w:rsidRPr="00612048">
        <w:rPr>
          <w:rFonts w:eastAsia="Times New Roman"/>
        </w:rPr>
        <w:t xml:space="preserve">, 21); а </w:t>
      </w:r>
      <w:r w:rsidRPr="00612048">
        <w:t>также</w:t>
      </w:r>
      <w:r w:rsidRPr="00612048">
        <w:rPr>
          <w:rFonts w:eastAsia="Times New Roman"/>
        </w:rPr>
        <w:t xml:space="preserve"> </w:t>
      </w:r>
      <w:r w:rsidRPr="00612048">
        <w:t>умения</w:t>
      </w:r>
      <w:r w:rsidRPr="00612048">
        <w:rPr>
          <w:rFonts w:eastAsia="Times New Roman"/>
        </w:rPr>
        <w:t xml:space="preserve"> </w:t>
      </w:r>
      <w:r w:rsidRPr="00612048">
        <w:t>работать</w:t>
      </w:r>
      <w:r w:rsidRPr="00612048">
        <w:rPr>
          <w:rFonts w:eastAsia="Times New Roman"/>
        </w:rPr>
        <w:t xml:space="preserve"> </w:t>
      </w:r>
      <w:r w:rsidRPr="00612048">
        <w:t>с</w:t>
      </w:r>
      <w:r w:rsidRPr="00612048">
        <w:rPr>
          <w:rFonts w:eastAsia="Times New Roman"/>
        </w:rPr>
        <w:t xml:space="preserve"> </w:t>
      </w:r>
      <w:r w:rsidRPr="00612048">
        <w:t>исторической</w:t>
      </w:r>
      <w:r w:rsidRPr="00612048">
        <w:rPr>
          <w:rFonts w:eastAsia="Times New Roman"/>
        </w:rPr>
        <w:t xml:space="preserve"> </w:t>
      </w:r>
      <w:r w:rsidRPr="00612048">
        <w:t>картой</w:t>
      </w:r>
      <w:r w:rsidRPr="00612048">
        <w:rPr>
          <w:rFonts w:eastAsia="Times New Roman"/>
        </w:rPr>
        <w:t xml:space="preserve">, </w:t>
      </w:r>
      <w:r w:rsidRPr="00612048">
        <w:t>схемой</w:t>
      </w:r>
      <w:r w:rsidRPr="00612048">
        <w:rPr>
          <w:rFonts w:eastAsia="Times New Roman"/>
        </w:rPr>
        <w:t xml:space="preserve"> (20), </w:t>
      </w:r>
      <w:r w:rsidRPr="00612048">
        <w:t>иллюстрати</w:t>
      </w:r>
      <w:r w:rsidRPr="00612048">
        <w:t>в</w:t>
      </w:r>
      <w:r w:rsidRPr="00612048">
        <w:t>ным</w:t>
      </w:r>
      <w:r w:rsidRPr="00612048">
        <w:rPr>
          <w:rFonts w:eastAsia="Times New Roman"/>
        </w:rPr>
        <w:t xml:space="preserve"> </w:t>
      </w:r>
      <w:r w:rsidRPr="00612048">
        <w:t>материалом</w:t>
      </w:r>
      <w:r w:rsidRPr="00612048">
        <w:rPr>
          <w:rFonts w:eastAsia="Times New Roman"/>
        </w:rPr>
        <w:t xml:space="preserve"> (22).  </w:t>
      </w:r>
    </w:p>
    <w:p w:rsidR="001371CF" w:rsidRPr="00612048" w:rsidRDefault="001371CF" w:rsidP="00255CE5">
      <w:pPr>
        <w:spacing w:line="276" w:lineRule="auto"/>
        <w:ind w:firstLine="709"/>
        <w:jc w:val="both"/>
        <w:rPr>
          <w:b/>
        </w:rPr>
      </w:pPr>
      <w:r w:rsidRPr="00612048">
        <w:t>Задания</w:t>
      </w:r>
      <w:r w:rsidRPr="00612048">
        <w:rPr>
          <w:rFonts w:eastAsia="Times New Roman"/>
        </w:rPr>
        <w:t xml:space="preserve"> 23–35 </w:t>
      </w:r>
      <w:r w:rsidRPr="00612048">
        <w:t>работы</w:t>
      </w:r>
      <w:r w:rsidRPr="00612048">
        <w:rPr>
          <w:rFonts w:eastAsia="Times New Roman"/>
        </w:rPr>
        <w:t xml:space="preserve">, </w:t>
      </w:r>
      <w:r w:rsidRPr="00612048">
        <w:t>направленные</w:t>
      </w:r>
      <w:r w:rsidRPr="00612048">
        <w:rPr>
          <w:rFonts w:eastAsia="Times New Roman"/>
        </w:rPr>
        <w:t xml:space="preserve"> </w:t>
      </w:r>
      <w:r w:rsidRPr="00612048">
        <w:t>преимущественно</w:t>
      </w:r>
      <w:r w:rsidRPr="00612048">
        <w:rPr>
          <w:rFonts w:eastAsia="Times New Roman"/>
        </w:rPr>
        <w:t xml:space="preserve"> </w:t>
      </w:r>
      <w:r w:rsidRPr="00612048">
        <w:t>на</w:t>
      </w:r>
      <w:r w:rsidRPr="00612048">
        <w:rPr>
          <w:rFonts w:eastAsia="Times New Roman"/>
        </w:rPr>
        <w:t xml:space="preserve"> </w:t>
      </w:r>
      <w:r w:rsidRPr="00612048">
        <w:t>проверку</w:t>
      </w:r>
      <w:r w:rsidRPr="00612048">
        <w:rPr>
          <w:rFonts w:eastAsia="Times New Roman"/>
        </w:rPr>
        <w:t xml:space="preserve"> </w:t>
      </w:r>
      <w:r w:rsidRPr="00612048">
        <w:t>умений</w:t>
      </w:r>
      <w:r w:rsidRPr="00612048">
        <w:rPr>
          <w:rFonts w:eastAsia="Times New Roman"/>
        </w:rPr>
        <w:t xml:space="preserve">, </w:t>
      </w:r>
      <w:r w:rsidRPr="00612048">
        <w:t>формиру</w:t>
      </w:r>
      <w:r w:rsidRPr="00612048">
        <w:t>е</w:t>
      </w:r>
      <w:r w:rsidRPr="00612048">
        <w:t>мых</w:t>
      </w:r>
      <w:r w:rsidRPr="00612048">
        <w:rPr>
          <w:rFonts w:eastAsia="Times New Roman"/>
        </w:rPr>
        <w:t xml:space="preserve"> </w:t>
      </w:r>
      <w:r w:rsidRPr="00612048">
        <w:t>в</w:t>
      </w:r>
      <w:r w:rsidRPr="00612048">
        <w:rPr>
          <w:rFonts w:eastAsia="Times New Roman"/>
        </w:rPr>
        <w:t xml:space="preserve"> </w:t>
      </w:r>
      <w:r w:rsidRPr="00612048">
        <w:t>процессе</w:t>
      </w:r>
      <w:r w:rsidRPr="00612048">
        <w:rPr>
          <w:rFonts w:eastAsia="Times New Roman"/>
        </w:rPr>
        <w:t xml:space="preserve"> </w:t>
      </w:r>
      <w:r w:rsidRPr="00612048">
        <w:t>исторического</w:t>
      </w:r>
      <w:r w:rsidRPr="00612048">
        <w:rPr>
          <w:rFonts w:eastAsia="Times New Roman"/>
        </w:rPr>
        <w:t xml:space="preserve"> </w:t>
      </w:r>
      <w:r w:rsidRPr="00612048">
        <w:t>образования</w:t>
      </w:r>
      <w:r w:rsidRPr="00612048">
        <w:rPr>
          <w:rFonts w:eastAsia="Times New Roman"/>
        </w:rPr>
        <w:t xml:space="preserve">, </w:t>
      </w:r>
      <w:r w:rsidRPr="00612048">
        <w:t>могут</w:t>
      </w:r>
      <w:r w:rsidRPr="00612048">
        <w:rPr>
          <w:rFonts w:eastAsia="Times New Roman"/>
        </w:rPr>
        <w:t xml:space="preserve"> </w:t>
      </w:r>
      <w:r w:rsidRPr="00612048">
        <w:t>относиться</w:t>
      </w:r>
      <w:r w:rsidRPr="00612048">
        <w:rPr>
          <w:rFonts w:eastAsia="Times New Roman"/>
        </w:rPr>
        <w:t xml:space="preserve"> </w:t>
      </w:r>
      <w:r w:rsidRPr="00612048">
        <w:t>к</w:t>
      </w:r>
      <w:r w:rsidRPr="00612048">
        <w:rPr>
          <w:rFonts w:eastAsia="Times New Roman"/>
        </w:rPr>
        <w:t xml:space="preserve"> </w:t>
      </w:r>
      <w:r w:rsidRPr="00612048">
        <w:t>любым</w:t>
      </w:r>
      <w:r w:rsidRPr="00612048">
        <w:rPr>
          <w:rFonts w:eastAsia="Times New Roman"/>
        </w:rPr>
        <w:t xml:space="preserve"> </w:t>
      </w:r>
      <w:r w:rsidRPr="00612048">
        <w:t>периодам</w:t>
      </w:r>
      <w:r w:rsidRPr="00612048">
        <w:rPr>
          <w:rFonts w:eastAsia="Times New Roman"/>
        </w:rPr>
        <w:t xml:space="preserve"> </w:t>
      </w:r>
      <w:r w:rsidRPr="00612048">
        <w:t>истории</w:t>
      </w:r>
      <w:r w:rsidRPr="00612048">
        <w:rPr>
          <w:rFonts w:eastAsia="Times New Roman"/>
        </w:rPr>
        <w:t xml:space="preserve"> – </w:t>
      </w:r>
      <w:r w:rsidRPr="00612048">
        <w:t>с</w:t>
      </w:r>
      <w:r w:rsidRPr="00612048">
        <w:rPr>
          <w:rFonts w:eastAsia="Times New Roman"/>
        </w:rPr>
        <w:t xml:space="preserve"> VIII </w:t>
      </w:r>
      <w:r w:rsidRPr="00612048">
        <w:t>в</w:t>
      </w:r>
      <w:r w:rsidRPr="00612048">
        <w:rPr>
          <w:rFonts w:eastAsia="Times New Roman"/>
        </w:rPr>
        <w:t xml:space="preserve">. </w:t>
      </w:r>
      <w:r w:rsidRPr="00612048">
        <w:t>по</w:t>
      </w:r>
      <w:r w:rsidRPr="00612048">
        <w:rPr>
          <w:rFonts w:eastAsia="Times New Roman"/>
        </w:rPr>
        <w:t xml:space="preserve"> 1914 </w:t>
      </w:r>
      <w:r w:rsidRPr="00612048">
        <w:t>г</w:t>
      </w:r>
      <w:r w:rsidRPr="00612048">
        <w:rPr>
          <w:rFonts w:eastAsia="Times New Roman"/>
        </w:rPr>
        <w:t xml:space="preserve">. </w:t>
      </w:r>
    </w:p>
    <w:p w:rsidR="00B20524" w:rsidRPr="00612048" w:rsidRDefault="001371CF" w:rsidP="00255CE5">
      <w:pPr>
        <w:spacing w:line="276" w:lineRule="auto"/>
        <w:ind w:firstLine="709"/>
        <w:jc w:val="both"/>
        <w:rPr>
          <w:b/>
        </w:rPr>
      </w:pPr>
      <w:r w:rsidRPr="00612048">
        <w:t>В каждом из заданий 23–35 обоих вариантов КИМ могут быть рассмотрены разные аспе</w:t>
      </w:r>
      <w:r w:rsidRPr="00612048">
        <w:t>к</w:t>
      </w:r>
      <w:r w:rsidRPr="00612048">
        <w:t>ты истории: экономика и социальные отношения, внутренняя и внешняя политика государства, история материальной и духовной культуры, жизнь и деятельность отдельных исторических личностей.</w:t>
      </w:r>
    </w:p>
    <w:p w:rsidR="00F56E21" w:rsidRPr="00612048" w:rsidRDefault="00F56E21" w:rsidP="00255CE5">
      <w:pPr>
        <w:spacing w:line="276" w:lineRule="auto"/>
        <w:ind w:firstLine="709"/>
        <w:jc w:val="both"/>
      </w:pPr>
      <w:r w:rsidRPr="00612048">
        <w:t>В основу распределения заданий по уровню сложности была положена характеристика видов деятельности, используемых обучающимися при выполнении соответствующих заданий.</w:t>
      </w:r>
    </w:p>
    <w:p w:rsidR="00F56E21" w:rsidRPr="00612048" w:rsidRDefault="00F56E21" w:rsidP="00255CE5">
      <w:pPr>
        <w:spacing w:line="276" w:lineRule="auto"/>
        <w:ind w:firstLine="709"/>
        <w:jc w:val="both"/>
      </w:pPr>
      <w:r w:rsidRPr="00612048">
        <w:t>К базовому уровню сложности относились задания, в которых экзаменуемым предлаг</w:t>
      </w:r>
      <w:r w:rsidRPr="00612048">
        <w:t>а</w:t>
      </w:r>
      <w:r w:rsidRPr="00612048">
        <w:t>лось выполнить операцию узнавания даты, факта и т.п., опираясь на представленную в явном в</w:t>
      </w:r>
      <w:r w:rsidRPr="00612048">
        <w:t>и</w:t>
      </w:r>
      <w:r w:rsidRPr="00612048">
        <w:t xml:space="preserve">де информацию (задания 1–22, 26, 30). </w:t>
      </w:r>
    </w:p>
    <w:p w:rsidR="00F56E21" w:rsidRPr="00612048" w:rsidRDefault="00F56E21" w:rsidP="00255CE5">
      <w:pPr>
        <w:spacing w:line="276" w:lineRule="auto"/>
        <w:ind w:firstLine="709"/>
        <w:jc w:val="both"/>
      </w:pPr>
      <w:r w:rsidRPr="00612048">
        <w:rPr>
          <w:spacing w:val="-2"/>
        </w:rPr>
        <w:t>К повышенному уровню сложности относились задания, в которых от обучающегося треб</w:t>
      </w:r>
      <w:r w:rsidRPr="00612048">
        <w:rPr>
          <w:spacing w:val="-2"/>
        </w:rPr>
        <w:t>о</w:t>
      </w:r>
      <w:r w:rsidRPr="00612048">
        <w:rPr>
          <w:spacing w:val="-2"/>
        </w:rPr>
        <w:t>валось самостоятельно воспроизвести, частично преобразовать и применить информацию в тип</w:t>
      </w:r>
      <w:r w:rsidRPr="00612048">
        <w:rPr>
          <w:spacing w:val="-2"/>
        </w:rPr>
        <w:t>о</w:t>
      </w:r>
      <w:r w:rsidRPr="00612048">
        <w:rPr>
          <w:spacing w:val="-2"/>
        </w:rPr>
        <w:t>вых ситуациях. При этом деятельность выпускника должна была быть направлена на воспроизв</w:t>
      </w:r>
      <w:r w:rsidRPr="00612048">
        <w:rPr>
          <w:spacing w:val="-2"/>
        </w:rPr>
        <w:t>о</w:t>
      </w:r>
      <w:r w:rsidRPr="00612048">
        <w:rPr>
          <w:spacing w:val="-2"/>
        </w:rPr>
        <w:t>дящее преобразование знаний. Такими заданиями являлись 23, 24, 25, 27, 28, 29, 31, 32</w:t>
      </w:r>
      <w:r w:rsidRPr="00612048">
        <w:t>.</w:t>
      </w:r>
    </w:p>
    <w:p w:rsidR="00F56E21" w:rsidRPr="00612048" w:rsidRDefault="00F56E21" w:rsidP="00255CE5">
      <w:pPr>
        <w:spacing w:line="276" w:lineRule="auto"/>
        <w:ind w:firstLine="709"/>
        <w:jc w:val="both"/>
      </w:pPr>
      <w:r w:rsidRPr="00612048">
        <w:t>К высокому уровню сложности относились задания, в которых обучающиеся должны б</w:t>
      </w:r>
      <w:r w:rsidRPr="00612048">
        <w:t>ы</w:t>
      </w:r>
      <w:r w:rsidRPr="00612048">
        <w:t>ли выполнить частично-поисковые действия, используя приобретенные знания и умения в нет</w:t>
      </w:r>
      <w:r w:rsidRPr="00612048">
        <w:t>и</w:t>
      </w:r>
      <w:r w:rsidRPr="00612048">
        <w:t>повых ситуациях или создавая новые правила, алгоритмы действий, т.е. новую информацию. Т</w:t>
      </w:r>
      <w:r w:rsidRPr="00612048">
        <w:t>а</w:t>
      </w:r>
      <w:r w:rsidRPr="00612048">
        <w:t>кими заданиями являлись 33, 34 и 35.</w:t>
      </w:r>
    </w:p>
    <w:p w:rsidR="00F56E21" w:rsidRPr="00612048" w:rsidRDefault="00F56E21" w:rsidP="00255CE5">
      <w:pPr>
        <w:spacing w:line="276" w:lineRule="auto"/>
        <w:ind w:firstLine="709"/>
        <w:jc w:val="both"/>
      </w:pPr>
      <w:r w:rsidRPr="00612048">
        <w:t xml:space="preserve">За полный правильный ответ на каждое из заданий 24 и 26 ставилось 2 балла. Если была допущена одна ошибка, то ответ оценивался в 1 балл. Если были допущены две и более ошибок или ответ отсутствовал, то ставилось 0 баллов. Задания части 2 оценивались в зависимости от полноты и правильности ответа. За выполнение заданий 31, 32, 34 ставилось от 0 до 2 баллов, за задания 33 и 35 – от 0 до 3 баллов. </w:t>
      </w:r>
    </w:p>
    <w:p w:rsidR="00F56E21" w:rsidRPr="00612048" w:rsidRDefault="00F56E21" w:rsidP="00255CE5">
      <w:pPr>
        <w:spacing w:line="276" w:lineRule="auto"/>
        <w:ind w:firstLine="709"/>
        <w:jc w:val="both"/>
      </w:pPr>
      <w:r w:rsidRPr="00612048">
        <w:t>Максимальный балл, который мог получить участник за работу - 44; минимальный балл, который давал возможность получить удовлетворительную отметку</w:t>
      </w:r>
      <w:r w:rsidR="00255CE5">
        <w:t>,</w:t>
      </w:r>
      <w:r w:rsidRPr="00612048">
        <w:t xml:space="preserve"> – 13.</w:t>
      </w:r>
    </w:p>
    <w:p w:rsidR="001371CF" w:rsidRPr="00612048" w:rsidRDefault="001371CF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Pr="00612048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F56E21" w:rsidRPr="00255CE5" w:rsidRDefault="00903AC5" w:rsidP="002D296F">
      <w:pPr>
        <w:jc w:val="both"/>
      </w:pPr>
      <w:r w:rsidRPr="00612048">
        <w:t>Для зап</w:t>
      </w:r>
      <w:r w:rsidR="00F56E21" w:rsidRPr="00612048">
        <w:t>олнения таблиц</w:t>
      </w:r>
      <w:r w:rsidRPr="00612048">
        <w:t xml:space="preserve"> 12</w:t>
      </w:r>
      <w:r w:rsidR="002D296F" w:rsidRPr="00612048">
        <w:t>.1, 12.2</w:t>
      </w:r>
      <w:r w:rsidRPr="00612048">
        <w:t xml:space="preserve">  используется обобщенный план КИМ по предмету с указанием средних процентов выполнения по каждой линии заданий в регионе</w:t>
      </w:r>
      <w:r w:rsidR="002D296F" w:rsidRPr="00255CE5">
        <w:t>.</w:t>
      </w:r>
    </w:p>
    <w:p w:rsidR="00255CE5" w:rsidRDefault="00255CE5">
      <w:pPr>
        <w:spacing w:after="200" w:line="276" w:lineRule="auto"/>
        <w:rPr>
          <w:bCs/>
          <w:i/>
          <w:sz w:val="22"/>
        </w:rPr>
      </w:pPr>
      <w:r>
        <w:rPr>
          <w:bCs/>
          <w:i/>
        </w:rPr>
        <w:br w:type="page"/>
      </w:r>
    </w:p>
    <w:p w:rsidR="005060D9" w:rsidRPr="00612048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612048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61204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49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829"/>
        <w:gridCol w:w="1280"/>
        <w:gridCol w:w="1137"/>
        <w:gridCol w:w="708"/>
        <w:gridCol w:w="64"/>
        <w:gridCol w:w="655"/>
        <w:gridCol w:w="96"/>
        <w:gridCol w:w="25"/>
        <w:gridCol w:w="585"/>
        <w:gridCol w:w="18"/>
        <w:gridCol w:w="53"/>
        <w:gridCol w:w="628"/>
        <w:gridCol w:w="27"/>
        <w:gridCol w:w="21"/>
      </w:tblGrid>
      <w:tr w:rsidR="00AF6342" w:rsidRPr="00612048" w:rsidTr="00255CE5">
        <w:trPr>
          <w:cantSplit/>
          <w:trHeight w:val="649"/>
          <w:tblHeader/>
        </w:trPr>
        <w:tc>
          <w:tcPr>
            <w:tcW w:w="553" w:type="pct"/>
            <w:vMerge w:val="restart"/>
            <w:shd w:val="clear" w:color="auto" w:fill="auto"/>
            <w:vAlign w:val="center"/>
          </w:tcPr>
          <w:p w:rsidR="00A34126" w:rsidRPr="00612048" w:rsidRDefault="00A34126" w:rsidP="00AF6342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612048">
              <w:rPr>
                <w:bCs/>
              </w:rPr>
              <w:t>Обознач</w:t>
            </w:r>
            <w:proofErr w:type="spellEnd"/>
            <w:r w:rsidRPr="00612048">
              <w:rPr>
                <w:bCs/>
              </w:rPr>
              <w:t>.</w:t>
            </w:r>
          </w:p>
          <w:p w:rsidR="00A34126" w:rsidRPr="00612048" w:rsidRDefault="00A34126" w:rsidP="00AF634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12048">
              <w:rPr>
                <w:bCs/>
              </w:rPr>
              <w:t>задания в работе</w:t>
            </w:r>
          </w:p>
        </w:tc>
        <w:tc>
          <w:tcPr>
            <w:tcW w:w="1866" w:type="pct"/>
            <w:vMerge w:val="restart"/>
            <w:shd w:val="clear" w:color="auto" w:fill="auto"/>
            <w:vAlign w:val="center"/>
          </w:tcPr>
          <w:p w:rsidR="00A34126" w:rsidRPr="00612048" w:rsidRDefault="00A34126" w:rsidP="00AF634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12048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A34126" w:rsidRPr="00612048" w:rsidRDefault="00A34126" w:rsidP="00255CE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12048">
              <w:rPr>
                <w:bCs/>
              </w:rPr>
              <w:t>Уровень сложности задания</w:t>
            </w:r>
          </w:p>
        </w:tc>
        <w:tc>
          <w:tcPr>
            <w:tcW w:w="554" w:type="pct"/>
            <w:vMerge w:val="restart"/>
            <w:vAlign w:val="center"/>
          </w:tcPr>
          <w:p w:rsidR="00A34126" w:rsidRPr="00255CE5" w:rsidRDefault="00A34126" w:rsidP="00AF6342">
            <w:pPr>
              <w:ind w:left="-57" w:right="-57"/>
              <w:jc w:val="center"/>
              <w:rPr>
                <w:bCs/>
              </w:rPr>
            </w:pPr>
            <w:r w:rsidRPr="00255CE5">
              <w:rPr>
                <w:bCs/>
                <w:sz w:val="22"/>
                <w:szCs w:val="22"/>
              </w:rPr>
              <w:t>Средн</w:t>
            </w:r>
            <w:r w:rsidR="00903AC5" w:rsidRPr="00255CE5">
              <w:rPr>
                <w:bCs/>
                <w:sz w:val="22"/>
                <w:szCs w:val="22"/>
              </w:rPr>
              <w:t>ий процент выполн</w:t>
            </w:r>
            <w:r w:rsidR="00903AC5" w:rsidRPr="00255CE5">
              <w:rPr>
                <w:bCs/>
                <w:sz w:val="22"/>
                <w:szCs w:val="22"/>
              </w:rPr>
              <w:t>е</w:t>
            </w:r>
            <w:r w:rsidR="00903AC5" w:rsidRPr="00255CE5">
              <w:rPr>
                <w:bCs/>
                <w:sz w:val="22"/>
                <w:szCs w:val="22"/>
              </w:rPr>
              <w:t>ния</w:t>
            </w:r>
            <w:r w:rsidR="00D5462F" w:rsidRPr="00255CE5">
              <w:rPr>
                <w:rStyle w:val="a6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404" w:type="pct"/>
            <w:gridSpan w:val="11"/>
            <w:vAlign w:val="center"/>
          </w:tcPr>
          <w:p w:rsidR="00A34126" w:rsidRPr="00255CE5" w:rsidRDefault="00A34126" w:rsidP="00AF6342">
            <w:pPr>
              <w:ind w:left="-57" w:right="-57"/>
              <w:jc w:val="center"/>
            </w:pPr>
            <w:r w:rsidRPr="00255CE5">
              <w:rPr>
                <w:sz w:val="22"/>
                <w:szCs w:val="22"/>
              </w:rPr>
              <w:t xml:space="preserve">Процент </w:t>
            </w:r>
          </w:p>
          <w:p w:rsidR="00A34126" w:rsidRPr="00255CE5" w:rsidRDefault="00A34126" w:rsidP="00AF634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255CE5">
              <w:rPr>
                <w:sz w:val="22"/>
                <w:szCs w:val="22"/>
              </w:rPr>
              <w:t xml:space="preserve">выполнения по региону в группах, </w:t>
            </w:r>
            <w:r w:rsidR="00EB7C8C" w:rsidRPr="00255CE5">
              <w:rPr>
                <w:sz w:val="22"/>
                <w:szCs w:val="22"/>
              </w:rPr>
              <w:br/>
            </w:r>
            <w:r w:rsidRPr="00255CE5">
              <w:rPr>
                <w:sz w:val="22"/>
                <w:szCs w:val="22"/>
              </w:rPr>
              <w:t>получивших</w:t>
            </w:r>
            <w:r w:rsidR="00600034" w:rsidRPr="00255CE5">
              <w:rPr>
                <w:sz w:val="22"/>
                <w:szCs w:val="22"/>
              </w:rPr>
              <w:t xml:space="preserve"> отметку</w:t>
            </w:r>
          </w:p>
        </w:tc>
      </w:tr>
      <w:tr w:rsidR="00AF6342" w:rsidRPr="00612048" w:rsidTr="00255CE5">
        <w:trPr>
          <w:gridAfter w:val="1"/>
          <w:wAfter w:w="10" w:type="pct"/>
          <w:cantSplit/>
          <w:trHeight w:val="481"/>
          <w:tblHeader/>
        </w:trPr>
        <w:tc>
          <w:tcPr>
            <w:tcW w:w="553" w:type="pct"/>
            <w:vMerge/>
            <w:shd w:val="clear" w:color="auto" w:fill="auto"/>
            <w:vAlign w:val="center"/>
          </w:tcPr>
          <w:p w:rsidR="00A34126" w:rsidRPr="00612048" w:rsidRDefault="00A34126" w:rsidP="00AF634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866" w:type="pct"/>
            <w:vMerge/>
            <w:shd w:val="clear" w:color="auto" w:fill="auto"/>
            <w:vAlign w:val="center"/>
          </w:tcPr>
          <w:p w:rsidR="00A34126" w:rsidRPr="00612048" w:rsidRDefault="00A34126" w:rsidP="00AF634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A34126" w:rsidRPr="00612048" w:rsidRDefault="00A34126" w:rsidP="00AF634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554" w:type="pct"/>
            <w:vMerge/>
            <w:vAlign w:val="center"/>
          </w:tcPr>
          <w:p w:rsidR="00A34126" w:rsidRPr="00255CE5" w:rsidRDefault="00A34126" w:rsidP="00AF6342">
            <w:pPr>
              <w:ind w:left="-57" w:right="-57"/>
              <w:jc w:val="center"/>
            </w:pPr>
          </w:p>
        </w:tc>
        <w:tc>
          <w:tcPr>
            <w:tcW w:w="376" w:type="pct"/>
            <w:gridSpan w:val="2"/>
            <w:vAlign w:val="center"/>
          </w:tcPr>
          <w:p w:rsidR="00A34126" w:rsidRPr="00255CE5" w:rsidRDefault="00A34126" w:rsidP="00AF6342">
            <w:pPr>
              <w:ind w:left="-57" w:right="-57"/>
              <w:jc w:val="center"/>
              <w:rPr>
                <w:bCs/>
              </w:rPr>
            </w:pPr>
            <w:r w:rsidRPr="00255CE5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366" w:type="pct"/>
            <w:gridSpan w:val="2"/>
            <w:vAlign w:val="center"/>
          </w:tcPr>
          <w:p w:rsidR="00A34126" w:rsidRPr="00255CE5" w:rsidRDefault="00A34126" w:rsidP="00AF6342">
            <w:pPr>
              <w:ind w:left="-57" w:right="-57"/>
              <w:jc w:val="center"/>
              <w:rPr>
                <w:bCs/>
              </w:rPr>
            </w:pPr>
            <w:r w:rsidRPr="00255CE5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306" w:type="pct"/>
            <w:gridSpan w:val="3"/>
            <w:vAlign w:val="center"/>
          </w:tcPr>
          <w:p w:rsidR="00A34126" w:rsidRPr="00255CE5" w:rsidRDefault="00A34126" w:rsidP="00AF6342">
            <w:pPr>
              <w:ind w:left="-57" w:right="-57"/>
              <w:jc w:val="center"/>
              <w:rPr>
                <w:bCs/>
              </w:rPr>
            </w:pPr>
            <w:r w:rsidRPr="00255CE5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345" w:type="pct"/>
            <w:gridSpan w:val="3"/>
            <w:vAlign w:val="center"/>
          </w:tcPr>
          <w:p w:rsidR="00A34126" w:rsidRPr="00255CE5" w:rsidRDefault="00A34126" w:rsidP="00AF6342">
            <w:pPr>
              <w:ind w:left="-57" w:right="-57"/>
              <w:jc w:val="center"/>
              <w:rPr>
                <w:bCs/>
              </w:rPr>
            </w:pPr>
            <w:r w:rsidRPr="00255CE5">
              <w:rPr>
                <w:bCs/>
                <w:sz w:val="22"/>
                <w:szCs w:val="22"/>
              </w:rPr>
              <w:t>«5»</w:t>
            </w:r>
          </w:p>
        </w:tc>
      </w:tr>
      <w:tr w:rsidR="00255CE5" w:rsidRPr="00612048" w:rsidTr="00255CE5">
        <w:tblPrEx>
          <w:tblLook w:val="04A0"/>
        </w:tblPrEx>
        <w:trPr>
          <w:trHeight w:val="300"/>
        </w:trPr>
        <w:tc>
          <w:tcPr>
            <w:tcW w:w="5000" w:type="pct"/>
            <w:gridSpan w:val="15"/>
            <w:shd w:val="clear" w:color="000000" w:fill="FFFFFF"/>
            <w:vAlign w:val="center"/>
          </w:tcPr>
          <w:p w:rsidR="00255CE5" w:rsidRPr="00255CE5" w:rsidRDefault="00255CE5" w:rsidP="00255CE5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255CE5">
              <w:rPr>
                <w:b/>
              </w:rPr>
              <w:t>История с ХХ веком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000" w:type="pct"/>
            <w:gridSpan w:val="15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612048">
              <w:rPr>
                <w:b/>
                <w:bCs/>
                <w:color w:val="000000"/>
              </w:rPr>
              <w:t>Часть 1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дат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72,22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74,19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73,68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68,75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72,22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54,84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84,21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3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причин и следствий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66,67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41,94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81,58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93,75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4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Поиск информации в источнике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71,11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54,84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78,95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5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дат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50,00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41,94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55,26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68,75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6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60,00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32,26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71,05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7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причин и следствий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46,67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25,81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52,63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8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Поиск информации в источнике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68,89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48,39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76,32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9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выдающихся деятелей от</w:t>
            </w:r>
            <w:r w:rsidRPr="00612048">
              <w:rPr>
                <w:color w:val="000000"/>
              </w:rPr>
              <w:t>е</w:t>
            </w:r>
            <w:r w:rsidRPr="00612048">
              <w:rPr>
                <w:color w:val="000000"/>
              </w:rPr>
              <w:t>чествен</w:t>
            </w:r>
            <w:r w:rsidRPr="00612048">
              <w:rPr>
                <w:color w:val="000000"/>
              </w:rPr>
              <w:softHyphen/>
              <w:t>ной истории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76,67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67,74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81,58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100</w:t>
            </w:r>
          </w:p>
        </w:tc>
      </w:tr>
      <w:tr w:rsidR="00476A66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10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основных фактов истории культуры России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72,22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58,06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78,95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11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дат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67,78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64,52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71,05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12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73,33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64,52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76,32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13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причин и следствий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70,00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51,61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78,95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100</w:t>
            </w:r>
          </w:p>
        </w:tc>
      </w:tr>
      <w:tr w:rsidR="00476A66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auto" w:fill="auto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14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фактов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54,44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45,16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57,89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476A66" w:rsidRPr="00612048" w:rsidRDefault="00476A66" w:rsidP="00476A66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81,25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15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Поиск информации в источнике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52,22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29,03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63,16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81,25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16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дат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70,00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58,06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78,95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93,75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17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63,33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54,84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65,79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18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Поиск информации в источнике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57,78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48,39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57,89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19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выдающихся деятелей от</w:t>
            </w:r>
            <w:r w:rsidRPr="00612048">
              <w:rPr>
                <w:color w:val="000000"/>
              </w:rPr>
              <w:t>е</w:t>
            </w:r>
            <w:r w:rsidRPr="00612048">
              <w:rPr>
                <w:color w:val="000000"/>
              </w:rPr>
              <w:t>чественной истории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82,22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77,42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86,84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20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Работа с исторической картой, сх</w:t>
            </w:r>
            <w:r w:rsidRPr="00612048">
              <w:rPr>
                <w:color w:val="000000"/>
              </w:rPr>
              <w:t>е</w:t>
            </w:r>
            <w:r w:rsidRPr="00612048">
              <w:rPr>
                <w:color w:val="000000"/>
              </w:rPr>
              <w:t>мой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58,89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45,16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68,42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68,75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21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основных фактов истории культуры России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65,56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58,06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63,16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93,75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22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Работа с иллюстративным матери</w:t>
            </w:r>
            <w:r w:rsidRPr="00612048">
              <w:rPr>
                <w:color w:val="000000"/>
              </w:rPr>
              <w:t>а</w:t>
            </w:r>
            <w:r w:rsidRPr="00612048">
              <w:rPr>
                <w:color w:val="000000"/>
              </w:rPr>
              <w:t>лом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60,00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51,61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60,53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23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Установление последовательности событий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61,11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45,16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71,05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24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Систематизация исторической и</w:t>
            </w:r>
            <w:r w:rsidRPr="00612048">
              <w:rPr>
                <w:color w:val="000000"/>
              </w:rPr>
              <w:t>н</w:t>
            </w:r>
            <w:r w:rsidRPr="00612048">
              <w:rPr>
                <w:color w:val="000000"/>
              </w:rPr>
              <w:t>формации (соответствие)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61,11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37,50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38,71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72,37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trHeight w:val="51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25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Систематизация исторической и</w:t>
            </w:r>
            <w:r w:rsidRPr="00612048">
              <w:rPr>
                <w:color w:val="000000"/>
              </w:rPr>
              <w:t>н</w:t>
            </w:r>
            <w:r w:rsidRPr="00612048">
              <w:rPr>
                <w:color w:val="000000"/>
              </w:rPr>
              <w:t>формации (множественный выбор)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45,56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25,81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57,89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68,75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26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Работа со статистическим источн</w:t>
            </w:r>
            <w:r w:rsidRPr="00612048">
              <w:rPr>
                <w:color w:val="000000"/>
              </w:rPr>
              <w:t>и</w:t>
            </w:r>
            <w:r w:rsidRPr="00612048">
              <w:rPr>
                <w:color w:val="000000"/>
              </w:rPr>
              <w:t>ком информации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78,33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100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67,74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80,26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93,75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27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понятий, терминов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38,89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25,00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29,03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42,11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56,25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28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Сравнение исторических событий и явлений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53,33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41,94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57,89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81,25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29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Работа с информацией, предста</w:t>
            </w:r>
            <w:r w:rsidRPr="00612048">
              <w:rPr>
                <w:color w:val="000000"/>
              </w:rPr>
              <w:t>в</w:t>
            </w:r>
            <w:r w:rsidRPr="00612048">
              <w:rPr>
                <w:color w:val="000000"/>
              </w:rPr>
              <w:t>ленной в виде схемы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45,56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38,71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42,11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81,25</w:t>
            </w:r>
          </w:p>
        </w:tc>
      </w:tr>
      <w:tr w:rsidR="00AF6342" w:rsidRPr="00612048" w:rsidTr="00255CE5">
        <w:tblPrEx>
          <w:tblLook w:val="04A0"/>
        </w:tblPrEx>
        <w:trPr>
          <w:trHeight w:val="51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30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Знание понятий, терминов (задание на выявление лишнего термина в данном ряду)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65,56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50,00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41,94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78,95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000" w:type="pct"/>
            <w:gridSpan w:val="15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612048">
              <w:rPr>
                <w:b/>
                <w:bCs/>
                <w:color w:val="000000"/>
              </w:rPr>
              <w:t>Часть 2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31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Анализ источника. Атрибуция д</w:t>
            </w:r>
            <w:r w:rsidRPr="00612048">
              <w:rPr>
                <w:color w:val="000000"/>
              </w:rPr>
              <w:t>о</w:t>
            </w:r>
            <w:r w:rsidRPr="00612048">
              <w:rPr>
                <w:color w:val="000000"/>
              </w:rPr>
              <w:t>кумента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61,11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46,77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65,79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96,88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32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Анализ источника. Логический анализ структуры текста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54,44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30,65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64,47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93,75</w:t>
            </w:r>
          </w:p>
        </w:tc>
      </w:tr>
      <w:tr w:rsidR="00AF6342" w:rsidRPr="00612048" w:rsidTr="00255CE5">
        <w:tblPrEx>
          <w:tblLook w:val="04A0"/>
        </w:tblPrEx>
        <w:trPr>
          <w:trHeight w:val="51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33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Анализ исторической ситуации. Соотнесение общих исторических процессов и отдельных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В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45,93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16,67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27,96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50,88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79,17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34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Сравнение исторических событий и явлений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В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43,89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20,97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53,95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78,13</w:t>
            </w:r>
          </w:p>
        </w:tc>
      </w:tr>
      <w:tr w:rsidR="00AF6342" w:rsidRPr="00612048" w:rsidTr="00255CE5">
        <w:tblPrEx>
          <w:tblLook w:val="04A0"/>
        </w:tblPrEx>
        <w:trPr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35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color w:val="000000"/>
              </w:rPr>
            </w:pPr>
            <w:r w:rsidRPr="00612048">
              <w:rPr>
                <w:color w:val="000000"/>
              </w:rPr>
              <w:t>Составление плана ответа на зада</w:t>
            </w:r>
            <w:r w:rsidRPr="00612048">
              <w:rPr>
                <w:color w:val="000000"/>
              </w:rPr>
              <w:t>н</w:t>
            </w:r>
            <w:r w:rsidRPr="00612048">
              <w:rPr>
                <w:color w:val="000000"/>
              </w:rPr>
              <w:t>ную тему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В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 w:themeColor="text1"/>
              </w:rPr>
            </w:pPr>
            <w:r w:rsidRPr="00612048">
              <w:rPr>
                <w:color w:val="000000" w:themeColor="text1"/>
              </w:rPr>
              <w:t>38,15</w:t>
            </w:r>
          </w:p>
        </w:tc>
        <w:tc>
          <w:tcPr>
            <w:tcW w:w="376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0,00</w:t>
            </w:r>
          </w:p>
        </w:tc>
        <w:tc>
          <w:tcPr>
            <w:tcW w:w="378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19,35</w:t>
            </w:r>
          </w:p>
        </w:tc>
        <w:tc>
          <w:tcPr>
            <w:tcW w:w="320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38,60</w:t>
            </w:r>
          </w:p>
        </w:tc>
        <w:tc>
          <w:tcPr>
            <w:tcW w:w="329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color w:val="000000"/>
              </w:rPr>
            </w:pPr>
            <w:r w:rsidRPr="00612048">
              <w:rPr>
                <w:color w:val="000000"/>
              </w:rPr>
              <w:t>85,42</w:t>
            </w:r>
          </w:p>
        </w:tc>
      </w:tr>
      <w:tr w:rsidR="00255CE5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4977" w:type="pct"/>
            <w:gridSpan w:val="13"/>
            <w:shd w:val="clear" w:color="000000" w:fill="FFFFFF"/>
            <w:vAlign w:val="center"/>
          </w:tcPr>
          <w:p w:rsidR="00255CE5" w:rsidRPr="00255CE5" w:rsidRDefault="00255CE5" w:rsidP="00255CE5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5CE5">
              <w:rPr>
                <w:b/>
              </w:rPr>
              <w:t>История без ХХ века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4977" w:type="pct"/>
            <w:gridSpan w:val="1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2048">
              <w:rPr>
                <w:rFonts w:eastAsia="Times New Roman"/>
                <w:b/>
                <w:bCs/>
                <w:color w:val="000000"/>
              </w:rPr>
              <w:t>Часть 1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дат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86,17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71,88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73,68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68,75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84,04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53,13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84,21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дат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57,45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40,63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81,58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93,75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80,85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53,13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78,95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причин и следствий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71,28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40,63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55,26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68,75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Поиск информации в источнике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72,34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31,25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71,05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выдающихся деятелей от</w:t>
            </w:r>
            <w:r w:rsidRPr="00612048">
              <w:rPr>
                <w:rFonts w:eastAsia="Times New Roman"/>
                <w:color w:val="000000"/>
              </w:rPr>
              <w:t>е</w:t>
            </w:r>
            <w:r w:rsidRPr="00612048">
              <w:rPr>
                <w:rFonts w:eastAsia="Times New Roman"/>
                <w:color w:val="000000"/>
              </w:rPr>
              <w:t>чественной истории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71,28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52,63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основных фактов истории культуры России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70,21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46,88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76,32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дат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80,85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65,63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81,58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59,57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56,25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78,95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причин и следствий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65,96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62,50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71,05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Поиск информации в источнике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74,47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62,50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76,32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82,98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78,95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70,21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43,75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57,89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81,25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дат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68,09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28,13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63,16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81,25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57,45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56,25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78,95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93,75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причин и следствий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53,19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53,13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65,79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Поиск информации в источнике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72,34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46,88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57,89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выдающихся деятелей от</w:t>
            </w:r>
            <w:r w:rsidRPr="00612048">
              <w:rPr>
                <w:rFonts w:eastAsia="Times New Roman"/>
                <w:color w:val="000000"/>
              </w:rPr>
              <w:t>е</w:t>
            </w:r>
            <w:r w:rsidRPr="00612048">
              <w:rPr>
                <w:rFonts w:eastAsia="Times New Roman"/>
                <w:color w:val="000000"/>
              </w:rPr>
              <w:t>чественной истории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43,62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75,00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86,84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100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Работа с исторической картой, сх</w:t>
            </w:r>
            <w:r w:rsidRPr="00612048">
              <w:rPr>
                <w:rFonts w:eastAsia="Times New Roman"/>
                <w:color w:val="000000"/>
              </w:rPr>
              <w:t>е</w:t>
            </w:r>
            <w:r w:rsidRPr="00612048">
              <w:rPr>
                <w:rFonts w:eastAsia="Times New Roman"/>
                <w:color w:val="000000"/>
              </w:rPr>
              <w:t>мой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71,28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43,75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68,42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68,75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основных фактов истории культуры России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69,15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56,25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63,16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93,75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Работа с иллюстративным матери</w:t>
            </w:r>
            <w:r w:rsidRPr="00612048">
              <w:rPr>
                <w:rFonts w:eastAsia="Times New Roman"/>
                <w:color w:val="000000"/>
              </w:rPr>
              <w:t>а</w:t>
            </w:r>
            <w:r w:rsidRPr="00612048">
              <w:rPr>
                <w:rFonts w:eastAsia="Times New Roman"/>
                <w:color w:val="000000"/>
              </w:rPr>
              <w:t>лом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62,77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60,53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782845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У</w:t>
            </w:r>
            <w:r w:rsidR="00AF6342" w:rsidRPr="00612048">
              <w:rPr>
                <w:rFonts w:eastAsia="Times New Roman"/>
                <w:color w:val="000000"/>
              </w:rPr>
              <w:t>становление последовательности событий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26,60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43,75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71,05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Систематизация исторической и</w:t>
            </w:r>
            <w:r w:rsidRPr="00612048">
              <w:rPr>
                <w:rFonts w:eastAsia="Times New Roman"/>
                <w:color w:val="000000"/>
              </w:rPr>
              <w:t>н</w:t>
            </w:r>
            <w:r w:rsidRPr="00612048">
              <w:rPr>
                <w:rFonts w:eastAsia="Times New Roman"/>
                <w:color w:val="000000"/>
              </w:rPr>
              <w:t>формации (соответствие)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62,77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37,50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37,50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72,37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51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Систематизация исторической и</w:t>
            </w:r>
            <w:r w:rsidRPr="00612048">
              <w:rPr>
                <w:rFonts w:eastAsia="Times New Roman"/>
                <w:color w:val="000000"/>
              </w:rPr>
              <w:t>н</w:t>
            </w:r>
            <w:r w:rsidRPr="00612048">
              <w:rPr>
                <w:rFonts w:eastAsia="Times New Roman"/>
                <w:color w:val="000000"/>
              </w:rPr>
              <w:t>формации (множественный выбор)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32,98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57,89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68,75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Работа со статистическим источн</w:t>
            </w:r>
            <w:r w:rsidRPr="00612048">
              <w:rPr>
                <w:rFonts w:eastAsia="Times New Roman"/>
                <w:color w:val="000000"/>
              </w:rPr>
              <w:t>и</w:t>
            </w:r>
            <w:r w:rsidRPr="00612048">
              <w:rPr>
                <w:rFonts w:eastAsia="Times New Roman"/>
                <w:color w:val="000000"/>
              </w:rPr>
              <w:t>ком информации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75,53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65,63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80,26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93,75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Знание понятий, терминов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59,57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28,13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42,11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56,25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Сравнение исторических событий и явлений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48,94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40,63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57,89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81,25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Работа с информацией, предста</w:t>
            </w:r>
            <w:r w:rsidRPr="00612048">
              <w:rPr>
                <w:rFonts w:eastAsia="Times New Roman"/>
                <w:color w:val="000000"/>
              </w:rPr>
              <w:t>в</w:t>
            </w:r>
            <w:r w:rsidRPr="00612048">
              <w:rPr>
                <w:rFonts w:eastAsia="Times New Roman"/>
                <w:color w:val="000000"/>
              </w:rPr>
              <w:t>ленной в виде схемы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61,70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37,50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42,11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81,25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51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C26383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 xml:space="preserve">Знание понятий, терминов (задание на выявление лишнего термина в данном </w:t>
            </w:r>
            <w:r w:rsidR="00C26383" w:rsidRPr="00612048">
              <w:rPr>
                <w:rFonts w:eastAsia="Times New Roman"/>
                <w:color w:val="000000"/>
              </w:rPr>
              <w:t>ряду</w:t>
            </w:r>
            <w:r w:rsidRPr="00612048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90,43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40,63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78,95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87,50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4977" w:type="pct"/>
            <w:gridSpan w:val="1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2048">
              <w:rPr>
                <w:rFonts w:eastAsia="Times New Roman"/>
                <w:b/>
                <w:bCs/>
                <w:color w:val="000000"/>
              </w:rPr>
              <w:t>Часть 2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Анализ источника. Атрибуция д</w:t>
            </w:r>
            <w:r w:rsidRPr="00612048">
              <w:rPr>
                <w:rFonts w:eastAsia="Times New Roman"/>
                <w:color w:val="000000"/>
              </w:rPr>
              <w:t>о</w:t>
            </w:r>
            <w:r w:rsidRPr="00612048">
              <w:rPr>
                <w:rFonts w:eastAsia="Times New Roman"/>
                <w:color w:val="000000"/>
              </w:rPr>
              <w:t>кумента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47,34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45,31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65,79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96,88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Анализ источника. Логический анализ структуры текста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45,74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29,69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64,47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93,75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51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Анализ исторической ситуации. Соотнесение общих исторических процессов и отдельных фактов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59,22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16,67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27,08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50,88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79,17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Сравнение исторических событий и явлений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25,00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20,31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53,95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78,13</w:t>
            </w:r>
          </w:p>
        </w:tc>
      </w:tr>
      <w:tr w:rsidR="00AF6342" w:rsidRPr="00612048" w:rsidTr="00255CE5">
        <w:tblPrEx>
          <w:tblLook w:val="04A0"/>
        </w:tblPrEx>
        <w:trPr>
          <w:gridAfter w:val="2"/>
          <w:wAfter w:w="23" w:type="pct"/>
          <w:trHeight w:val="300"/>
        </w:trPr>
        <w:tc>
          <w:tcPr>
            <w:tcW w:w="553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866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Составление плана ответа на зада</w:t>
            </w:r>
            <w:r w:rsidRPr="00612048">
              <w:rPr>
                <w:rFonts w:eastAsia="Times New Roman"/>
                <w:color w:val="000000"/>
              </w:rPr>
              <w:t>н</w:t>
            </w:r>
            <w:r w:rsidRPr="00612048">
              <w:rPr>
                <w:rFonts w:eastAsia="Times New Roman"/>
                <w:color w:val="000000"/>
              </w:rPr>
              <w:t>ную тему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29,79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18,75</w:t>
            </w:r>
          </w:p>
        </w:tc>
        <w:tc>
          <w:tcPr>
            <w:tcW w:w="344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38,60</w:t>
            </w:r>
          </w:p>
        </w:tc>
        <w:tc>
          <w:tcPr>
            <w:tcW w:w="341" w:type="pct"/>
            <w:gridSpan w:val="3"/>
            <w:shd w:val="clear" w:color="000000" w:fill="FFFFFF"/>
            <w:vAlign w:val="center"/>
            <w:hideMark/>
          </w:tcPr>
          <w:p w:rsidR="00AF6342" w:rsidRPr="00612048" w:rsidRDefault="00AF6342" w:rsidP="00AF6342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612048">
              <w:rPr>
                <w:rFonts w:eastAsia="Times New Roman"/>
                <w:color w:val="000000"/>
              </w:rPr>
              <w:t>85,42</w:t>
            </w:r>
          </w:p>
        </w:tc>
      </w:tr>
    </w:tbl>
    <w:p w:rsidR="00EB7C8C" w:rsidRPr="00612048" w:rsidRDefault="00EB7C8C" w:rsidP="00D116BF">
      <w:pPr>
        <w:ind w:firstLine="539"/>
        <w:jc w:val="both"/>
      </w:pPr>
    </w:p>
    <w:p w:rsidR="00B155D3" w:rsidRPr="00612048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612048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255CE5" w:rsidRPr="00255CE5" w:rsidRDefault="00255CE5" w:rsidP="00255CE5">
      <w:pPr>
        <w:spacing w:line="276" w:lineRule="auto"/>
        <w:ind w:firstLine="539"/>
        <w:jc w:val="both"/>
        <w:rPr>
          <w:sz w:val="16"/>
          <w:szCs w:val="16"/>
        </w:rPr>
      </w:pPr>
    </w:p>
    <w:p w:rsidR="00653487" w:rsidRPr="00612048" w:rsidRDefault="005060D9" w:rsidP="00255CE5">
      <w:pPr>
        <w:spacing w:line="276" w:lineRule="auto"/>
        <w:ind w:firstLine="539"/>
        <w:jc w:val="both"/>
      </w:pPr>
      <w:r w:rsidRPr="00612048">
        <w:t>Для содержательного анализа использу</w:t>
      </w:r>
      <w:r w:rsidR="00255CE5">
        <w:t>ю</w:t>
      </w:r>
      <w:r w:rsidRPr="00612048">
        <w:t>тся вариант</w:t>
      </w:r>
      <w:r w:rsidR="00C1621F" w:rsidRPr="00612048">
        <w:t>ы</w:t>
      </w:r>
      <w:r w:rsidRPr="00612048">
        <w:t xml:space="preserve"> КИМ</w:t>
      </w:r>
      <w:r w:rsidR="0074052B" w:rsidRPr="00612048">
        <w:t xml:space="preserve"> № 24150</w:t>
      </w:r>
      <w:r w:rsidR="00C1621F" w:rsidRPr="00612048">
        <w:t xml:space="preserve"> («История с </w:t>
      </w:r>
      <w:r w:rsidR="00C1621F" w:rsidRPr="00612048">
        <w:rPr>
          <w:lang w:val="en-US"/>
        </w:rPr>
        <w:t>XX</w:t>
      </w:r>
      <w:r w:rsidR="00C1621F" w:rsidRPr="00612048">
        <w:t xml:space="preserve"> в</w:t>
      </w:r>
      <w:r w:rsidR="00C1621F" w:rsidRPr="00612048">
        <w:t>е</w:t>
      </w:r>
      <w:r w:rsidR="00C1621F" w:rsidRPr="00612048">
        <w:t>ком»)</w:t>
      </w:r>
      <w:r w:rsidRPr="00612048">
        <w:t>,</w:t>
      </w:r>
      <w:r w:rsidR="00C1621F" w:rsidRPr="00612048">
        <w:t xml:space="preserve"> № </w:t>
      </w:r>
      <w:r w:rsidR="00701558" w:rsidRPr="00612048">
        <w:t>44769 (</w:t>
      </w:r>
      <w:r w:rsidR="00C1621F" w:rsidRPr="00612048">
        <w:t xml:space="preserve">«История </w:t>
      </w:r>
      <w:r w:rsidR="000A6110" w:rsidRPr="00612048">
        <w:t>без XX</w:t>
      </w:r>
      <w:r w:rsidR="00C1621F" w:rsidRPr="00612048">
        <w:t xml:space="preserve"> века»</w:t>
      </w:r>
      <w:r w:rsidR="000A6110" w:rsidRPr="00612048">
        <w:t>), из</w:t>
      </w:r>
      <w:r w:rsidRPr="00612048">
        <w:t xml:space="preserve"> числа выполнявшихся в </w:t>
      </w:r>
      <w:r w:rsidR="0074052B" w:rsidRPr="00612048">
        <w:t>Мурманской области и ст</w:t>
      </w:r>
      <w:r w:rsidR="0074052B" w:rsidRPr="00612048">
        <w:t>а</w:t>
      </w:r>
      <w:r w:rsidR="0074052B" w:rsidRPr="00612048">
        <w:t>тистический анализ выполняемости заданий и групп заданий КИМ ОГЭ в 2019 году.</w:t>
      </w:r>
    </w:p>
    <w:p w:rsidR="00817D45" w:rsidRPr="00612048" w:rsidRDefault="0074052B" w:rsidP="00255CE5">
      <w:pPr>
        <w:spacing w:line="276" w:lineRule="auto"/>
        <w:ind w:firstLine="539"/>
        <w:jc w:val="both"/>
        <w:rPr>
          <w:rFonts w:eastAsia="Times New Roman"/>
          <w:color w:val="000000"/>
        </w:rPr>
      </w:pPr>
      <w:proofErr w:type="gramStart"/>
      <w:r w:rsidRPr="00612048">
        <w:t xml:space="preserve">Анализируя выполнение заданий </w:t>
      </w:r>
      <w:r w:rsidR="00C1621F" w:rsidRPr="00612048">
        <w:t xml:space="preserve">обоих вариантов КИМ </w:t>
      </w:r>
      <w:r w:rsidR="00255CE5">
        <w:t>ч</w:t>
      </w:r>
      <w:r w:rsidRPr="00612048">
        <w:t>асти 1</w:t>
      </w:r>
      <w:proofErr w:type="gramEnd"/>
      <w:r w:rsidRPr="00612048">
        <w:t xml:space="preserve"> в 2019 г.</w:t>
      </w:r>
      <w:r w:rsidR="00751552" w:rsidRPr="00612048">
        <w:rPr>
          <w:rFonts w:eastAsia="Times New Roman"/>
          <w:color w:val="000000"/>
        </w:rPr>
        <w:t xml:space="preserve"> (диаграмма 1)</w:t>
      </w:r>
      <w:r w:rsidRPr="00612048">
        <w:t>, следует подчеркнуть, что наиболее успешно были выполнены следующие задания</w:t>
      </w:r>
      <w:r w:rsidR="00C1621F" w:rsidRPr="00612048">
        <w:t xml:space="preserve"> базового уровня</w:t>
      </w:r>
      <w:r w:rsidRPr="00612048">
        <w:t>, по которым был высоким средний процент правильного выполнения. Это задани</w:t>
      </w:r>
      <w:r w:rsidR="00894833" w:rsidRPr="00612048">
        <w:t>я на знание дат</w:t>
      </w:r>
      <w:r w:rsidR="00C1621F" w:rsidRPr="00612048">
        <w:t xml:space="preserve"> </w:t>
      </w:r>
      <w:r w:rsidR="00894833" w:rsidRPr="00612048">
        <w:t>(</w:t>
      </w:r>
      <w:r w:rsidR="00C1621F" w:rsidRPr="00612048">
        <w:t>№ 1</w:t>
      </w:r>
      <w:r w:rsidR="00894833" w:rsidRPr="00612048">
        <w:t>, 16</w:t>
      </w:r>
      <w:r w:rsidR="00E02ECD" w:rsidRPr="00612048">
        <w:t>), фактов</w:t>
      </w:r>
      <w:r w:rsidR="00894833" w:rsidRPr="00612048">
        <w:t xml:space="preserve"> (№ 2,</w:t>
      </w:r>
      <w:r w:rsidR="00255CE5">
        <w:t xml:space="preserve"> </w:t>
      </w:r>
      <w:r w:rsidR="00894833" w:rsidRPr="00612048">
        <w:t>12)</w:t>
      </w:r>
      <w:r w:rsidR="00024313" w:rsidRPr="00612048">
        <w:t xml:space="preserve">, </w:t>
      </w:r>
      <w:r w:rsidR="00024313" w:rsidRPr="00612048">
        <w:rPr>
          <w:rFonts w:eastAsia="Times New Roman"/>
          <w:color w:val="000000"/>
        </w:rPr>
        <w:t>работу со статистическим источником информации (№ 26)</w:t>
      </w:r>
      <w:r w:rsidR="00E02ECD" w:rsidRPr="00612048">
        <w:rPr>
          <w:rFonts w:eastAsia="Times New Roman"/>
          <w:color w:val="000000"/>
        </w:rPr>
        <w:t xml:space="preserve">. Значительно лучше в сравнении с прошлым годом </w:t>
      </w:r>
      <w:r w:rsidR="00392B16" w:rsidRPr="00612048">
        <w:rPr>
          <w:rFonts w:eastAsia="Times New Roman"/>
          <w:color w:val="000000"/>
        </w:rPr>
        <w:t>всеми группами учащихся, кроме тех, кто получил неудовлетворительные отметки, сделаны</w:t>
      </w:r>
      <w:r w:rsidR="00E02ECD" w:rsidRPr="00612048">
        <w:rPr>
          <w:rFonts w:eastAsia="Times New Roman"/>
          <w:color w:val="000000"/>
        </w:rPr>
        <w:t xml:space="preserve"> задания, проверяющие знание выдающихся деятелей отечественной истории (№ 9,</w:t>
      </w:r>
      <w:r w:rsidR="00255CE5">
        <w:rPr>
          <w:rFonts w:eastAsia="Times New Roman"/>
          <w:color w:val="000000"/>
        </w:rPr>
        <w:t xml:space="preserve"> </w:t>
      </w:r>
      <w:r w:rsidR="00E02ECD" w:rsidRPr="00612048">
        <w:rPr>
          <w:rFonts w:eastAsia="Times New Roman"/>
          <w:color w:val="000000"/>
        </w:rPr>
        <w:t>19), основных фактов истории культуры России (№ 10</w:t>
      </w:r>
      <w:r w:rsidR="00DA7631" w:rsidRPr="00612048">
        <w:rPr>
          <w:rFonts w:eastAsia="Times New Roman"/>
          <w:color w:val="000000"/>
        </w:rPr>
        <w:t>, 21</w:t>
      </w:r>
      <w:r w:rsidR="00E02ECD" w:rsidRPr="00612048">
        <w:rPr>
          <w:rFonts w:eastAsia="Times New Roman"/>
          <w:color w:val="000000"/>
        </w:rPr>
        <w:t>)</w:t>
      </w:r>
      <w:r w:rsidR="00696EFA" w:rsidRPr="00612048">
        <w:rPr>
          <w:rFonts w:eastAsia="Times New Roman"/>
          <w:color w:val="000000"/>
        </w:rPr>
        <w:t>.</w:t>
      </w:r>
      <w:r w:rsidR="003B2AE6" w:rsidRPr="00612048">
        <w:rPr>
          <w:rFonts w:eastAsia="Times New Roman"/>
          <w:color w:val="000000"/>
        </w:rPr>
        <w:t xml:space="preserve"> </w:t>
      </w:r>
      <w:r w:rsidR="00696EFA" w:rsidRPr="00612048">
        <w:rPr>
          <w:rFonts w:eastAsia="Times New Roman"/>
          <w:color w:val="000000"/>
        </w:rPr>
        <w:t>Данный факт</w:t>
      </w:r>
      <w:r w:rsidR="00E02ECD" w:rsidRPr="00612048">
        <w:rPr>
          <w:rFonts w:eastAsia="Times New Roman"/>
          <w:color w:val="000000"/>
        </w:rPr>
        <w:t xml:space="preserve"> свидетельствует </w:t>
      </w:r>
      <w:r w:rsidR="00696EFA" w:rsidRPr="00612048">
        <w:rPr>
          <w:rFonts w:eastAsia="Times New Roman"/>
          <w:color w:val="000000"/>
        </w:rPr>
        <w:t xml:space="preserve">о </w:t>
      </w:r>
      <w:r w:rsidR="00E02ECD" w:rsidRPr="00612048">
        <w:rPr>
          <w:rFonts w:eastAsia="Times New Roman"/>
          <w:color w:val="000000"/>
        </w:rPr>
        <w:t>работе педагогов</w:t>
      </w:r>
      <w:r w:rsidR="00696EFA" w:rsidRPr="00612048">
        <w:rPr>
          <w:rFonts w:eastAsia="Times New Roman"/>
          <w:color w:val="000000"/>
        </w:rPr>
        <w:t xml:space="preserve"> по решению проблем, выявленных на о</w:t>
      </w:r>
      <w:r w:rsidR="00696EFA" w:rsidRPr="00612048">
        <w:rPr>
          <w:rFonts w:eastAsia="Times New Roman"/>
          <w:color w:val="000000"/>
        </w:rPr>
        <w:t>с</w:t>
      </w:r>
      <w:r w:rsidR="00696EFA" w:rsidRPr="00612048">
        <w:rPr>
          <w:rFonts w:eastAsia="Times New Roman"/>
          <w:color w:val="000000"/>
        </w:rPr>
        <w:t xml:space="preserve">новании анализа ОГЭ 2018 года, направленной на </w:t>
      </w:r>
      <w:r w:rsidR="00E02ECD" w:rsidRPr="00612048">
        <w:rPr>
          <w:rFonts w:eastAsia="Times New Roman"/>
          <w:color w:val="000000"/>
        </w:rPr>
        <w:t>формировани</w:t>
      </w:r>
      <w:r w:rsidR="00696EFA" w:rsidRPr="00612048">
        <w:rPr>
          <w:rFonts w:eastAsia="Times New Roman"/>
          <w:color w:val="000000"/>
        </w:rPr>
        <w:t>е</w:t>
      </w:r>
      <w:r w:rsidR="00E02ECD" w:rsidRPr="00612048">
        <w:rPr>
          <w:rFonts w:eastAsia="Times New Roman"/>
          <w:color w:val="000000"/>
        </w:rPr>
        <w:t xml:space="preserve"> </w:t>
      </w:r>
      <w:r w:rsidR="00696EFA" w:rsidRPr="00612048">
        <w:rPr>
          <w:rFonts w:eastAsia="Times New Roman"/>
          <w:color w:val="000000"/>
        </w:rPr>
        <w:t>знаний об исторических личн</w:t>
      </w:r>
      <w:r w:rsidR="00696EFA" w:rsidRPr="00612048">
        <w:rPr>
          <w:rFonts w:eastAsia="Times New Roman"/>
          <w:color w:val="000000"/>
        </w:rPr>
        <w:t>о</w:t>
      </w:r>
      <w:r w:rsidR="00696EFA" w:rsidRPr="00612048">
        <w:rPr>
          <w:rFonts w:eastAsia="Times New Roman"/>
          <w:color w:val="000000"/>
        </w:rPr>
        <w:t xml:space="preserve">стях. </w:t>
      </w:r>
    </w:p>
    <w:p w:rsidR="00751552" w:rsidRPr="00612048" w:rsidRDefault="00751552" w:rsidP="00751552">
      <w:pPr>
        <w:ind w:firstLine="539"/>
        <w:jc w:val="right"/>
        <w:rPr>
          <w:rFonts w:eastAsia="Times New Roman"/>
          <w:i/>
          <w:color w:val="000000"/>
        </w:rPr>
      </w:pPr>
      <w:r w:rsidRPr="00612048">
        <w:rPr>
          <w:rFonts w:eastAsia="Times New Roman"/>
          <w:i/>
          <w:color w:val="000000"/>
        </w:rPr>
        <w:t>Диаграмма 1.</w:t>
      </w:r>
    </w:p>
    <w:p w:rsidR="00751552" w:rsidRPr="00612048" w:rsidRDefault="00751552" w:rsidP="00255CE5">
      <w:pPr>
        <w:jc w:val="center"/>
        <w:rPr>
          <w:color w:val="000000"/>
        </w:rPr>
      </w:pPr>
      <w:r w:rsidRPr="00612048">
        <w:rPr>
          <w:noProof/>
          <w:lang w:eastAsia="zh-CN"/>
        </w:rPr>
        <w:drawing>
          <wp:inline distT="0" distB="0" distL="0" distR="0">
            <wp:extent cx="6064001" cy="2176946"/>
            <wp:effectExtent l="0" t="0" r="1333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552" w:rsidRPr="00612048" w:rsidRDefault="00751552" w:rsidP="00817D45">
      <w:pPr>
        <w:ind w:firstLine="539"/>
        <w:jc w:val="both"/>
        <w:rPr>
          <w:color w:val="000000"/>
        </w:rPr>
      </w:pPr>
    </w:p>
    <w:p w:rsidR="009E51D6" w:rsidRPr="00612048" w:rsidRDefault="009E51D6" w:rsidP="00255CE5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612048">
        <w:rPr>
          <w:color w:val="000000"/>
        </w:rPr>
        <w:t>В 2019</w:t>
      </w:r>
      <w:r w:rsidR="00817D45" w:rsidRPr="00612048">
        <w:rPr>
          <w:color w:val="000000"/>
        </w:rPr>
        <w:t xml:space="preserve"> году задания по</w:t>
      </w:r>
      <w:r w:rsidRPr="00612048">
        <w:rPr>
          <w:color w:val="000000"/>
        </w:rPr>
        <w:t xml:space="preserve"> работе с исторической </w:t>
      </w:r>
      <w:r w:rsidR="00817D45" w:rsidRPr="00612048">
        <w:rPr>
          <w:color w:val="000000"/>
        </w:rPr>
        <w:t xml:space="preserve">картой (№ 20) </w:t>
      </w:r>
      <w:r w:rsidRPr="00612048">
        <w:rPr>
          <w:color w:val="000000"/>
        </w:rPr>
        <w:t xml:space="preserve">и </w:t>
      </w:r>
      <w:r w:rsidR="00817D45" w:rsidRPr="00612048">
        <w:rPr>
          <w:color w:val="000000"/>
        </w:rPr>
        <w:t>иллюстративным матери</w:t>
      </w:r>
      <w:r w:rsidR="00817D45" w:rsidRPr="00612048">
        <w:rPr>
          <w:color w:val="000000"/>
        </w:rPr>
        <w:t>а</w:t>
      </w:r>
      <w:r w:rsidR="00817D45" w:rsidRPr="00612048">
        <w:rPr>
          <w:color w:val="000000"/>
        </w:rPr>
        <w:t>лом (№</w:t>
      </w:r>
      <w:r w:rsidR="00CF6787">
        <w:rPr>
          <w:color w:val="000000"/>
        </w:rPr>
        <w:t xml:space="preserve"> </w:t>
      </w:r>
      <w:r w:rsidR="00817D45" w:rsidRPr="00612048">
        <w:rPr>
          <w:color w:val="000000"/>
        </w:rPr>
        <w:t>22)</w:t>
      </w:r>
      <w:r w:rsidRPr="00612048">
        <w:rPr>
          <w:color w:val="000000"/>
        </w:rPr>
        <w:t xml:space="preserve"> </w:t>
      </w:r>
      <w:r w:rsidR="00817D45" w:rsidRPr="00612048">
        <w:rPr>
          <w:color w:val="000000"/>
        </w:rPr>
        <w:t xml:space="preserve">базового уровня сложности </w:t>
      </w:r>
      <w:r w:rsidRPr="00612048">
        <w:rPr>
          <w:color w:val="000000"/>
        </w:rPr>
        <w:t>были выполнены успешно более чем половиной участн</w:t>
      </w:r>
      <w:r w:rsidRPr="00612048">
        <w:rPr>
          <w:color w:val="000000"/>
        </w:rPr>
        <w:t>и</w:t>
      </w:r>
      <w:r w:rsidRPr="00612048">
        <w:rPr>
          <w:color w:val="000000"/>
        </w:rPr>
        <w:t xml:space="preserve">ков </w:t>
      </w:r>
      <w:r w:rsidR="00817D45" w:rsidRPr="00612048">
        <w:rPr>
          <w:color w:val="000000"/>
        </w:rPr>
        <w:t>О</w:t>
      </w:r>
      <w:r w:rsidRPr="00612048">
        <w:rPr>
          <w:color w:val="000000"/>
        </w:rPr>
        <w:t>ГЭ</w:t>
      </w:r>
      <w:r w:rsidR="00817D45" w:rsidRPr="00612048">
        <w:rPr>
          <w:color w:val="000000"/>
        </w:rPr>
        <w:t>.</w:t>
      </w:r>
    </w:p>
    <w:p w:rsidR="00392B16" w:rsidRPr="00612048" w:rsidRDefault="00701558" w:rsidP="00255CE5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612048">
        <w:rPr>
          <w:rFonts w:eastAsia="Times New Roman"/>
          <w:color w:val="000000"/>
        </w:rPr>
        <w:t>Участники экзамена, выполнявшие вариант КИМ № 2 («История без XX века»), показали хорошие знания по истории внешней политики России в XIX в. (</w:t>
      </w:r>
      <w:r w:rsidR="00611857" w:rsidRPr="00612048">
        <w:rPr>
          <w:rFonts w:eastAsia="Times New Roman"/>
          <w:color w:val="000000"/>
        </w:rPr>
        <w:t xml:space="preserve">№ </w:t>
      </w:r>
      <w:r w:rsidRPr="00612048">
        <w:rPr>
          <w:rFonts w:eastAsia="Times New Roman"/>
          <w:color w:val="000000"/>
        </w:rPr>
        <w:t>13, 14).</w:t>
      </w:r>
      <w:r w:rsidR="00611857" w:rsidRPr="00612048">
        <w:rPr>
          <w:rFonts w:eastAsia="Times New Roman"/>
          <w:color w:val="000000"/>
        </w:rPr>
        <w:t xml:space="preserve"> </w:t>
      </w:r>
      <w:r w:rsidR="000A3563" w:rsidRPr="00612048">
        <w:rPr>
          <w:rFonts w:eastAsia="Times New Roman"/>
          <w:color w:val="000000"/>
        </w:rPr>
        <w:t>Выше почти на 15% ими осуществлен п</w:t>
      </w:r>
      <w:r w:rsidR="00611857" w:rsidRPr="00612048">
        <w:rPr>
          <w:rFonts w:eastAsia="Times New Roman"/>
          <w:color w:val="000000"/>
        </w:rPr>
        <w:t xml:space="preserve">оиск информации в источнике </w:t>
      </w:r>
      <w:r w:rsidR="00172391" w:rsidRPr="00612048">
        <w:rPr>
          <w:rFonts w:eastAsia="Times New Roman"/>
          <w:color w:val="000000"/>
        </w:rPr>
        <w:t>(задание № 18), не было затруднений при в</w:t>
      </w:r>
      <w:r w:rsidR="00172391" w:rsidRPr="00612048">
        <w:rPr>
          <w:rFonts w:eastAsia="Times New Roman"/>
          <w:color w:val="000000"/>
        </w:rPr>
        <w:t>ы</w:t>
      </w:r>
      <w:r w:rsidR="00172391" w:rsidRPr="00612048">
        <w:rPr>
          <w:rFonts w:eastAsia="Times New Roman"/>
          <w:color w:val="000000"/>
        </w:rPr>
        <w:t>полнении заданий (№ 27,</w:t>
      </w:r>
      <w:r w:rsidR="00CF6787">
        <w:rPr>
          <w:rFonts w:eastAsia="Times New Roman"/>
          <w:color w:val="000000"/>
        </w:rPr>
        <w:t xml:space="preserve"> </w:t>
      </w:r>
      <w:r w:rsidR="00172391" w:rsidRPr="00612048">
        <w:rPr>
          <w:rFonts w:eastAsia="Times New Roman"/>
          <w:color w:val="000000"/>
        </w:rPr>
        <w:t>30), проверяющих знание понятий, терминов</w:t>
      </w:r>
      <w:r w:rsidR="00751552" w:rsidRPr="00612048">
        <w:rPr>
          <w:rFonts w:eastAsia="Times New Roman"/>
          <w:color w:val="000000"/>
        </w:rPr>
        <w:t>.</w:t>
      </w:r>
    </w:p>
    <w:p w:rsidR="009D555A" w:rsidRPr="00612048" w:rsidRDefault="00BE266B" w:rsidP="00255CE5">
      <w:pPr>
        <w:spacing w:line="276" w:lineRule="auto"/>
        <w:ind w:firstLine="709"/>
        <w:jc w:val="both"/>
      </w:pPr>
      <w:r w:rsidRPr="00612048">
        <w:t xml:space="preserve">Сравнительный анализ </w:t>
      </w:r>
      <w:r w:rsidR="002D704F" w:rsidRPr="00612048">
        <w:t xml:space="preserve">результатов ОГЭ за три последних года показал, что из года в год </w:t>
      </w:r>
      <w:r w:rsidRPr="00612048">
        <w:t>задани</w:t>
      </w:r>
      <w:r w:rsidR="002D704F" w:rsidRPr="00612048">
        <w:t xml:space="preserve">е </w:t>
      </w:r>
      <w:r w:rsidRPr="00612048">
        <w:t xml:space="preserve">7 </w:t>
      </w:r>
      <w:r w:rsidR="002D704F" w:rsidRPr="00612048">
        <w:t>базового уровня сложности вызывает особые затруднения, хотя наблюдается незнач</w:t>
      </w:r>
      <w:r w:rsidR="002D704F" w:rsidRPr="00612048">
        <w:t>и</w:t>
      </w:r>
      <w:r w:rsidR="002D704F" w:rsidRPr="00612048">
        <w:t>тельная положительная динамика (% выполнения в 2017 г. – 45</w:t>
      </w:r>
      <w:r w:rsidR="00CF6787">
        <w:t xml:space="preserve"> </w:t>
      </w:r>
      <w:r w:rsidR="002D704F" w:rsidRPr="00612048">
        <w:t>%, 44 % - в 2018, 47</w:t>
      </w:r>
      <w:r w:rsidR="00CF6787">
        <w:t xml:space="preserve"> </w:t>
      </w:r>
      <w:r w:rsidR="002D704F" w:rsidRPr="00612048">
        <w:t xml:space="preserve">% - в 2019 г.). </w:t>
      </w:r>
      <w:r w:rsidRPr="00612048">
        <w:t xml:space="preserve">Речь идет об умениях определять причины и следствия важнейших исторических </w:t>
      </w:r>
      <w:r w:rsidR="002D704F" w:rsidRPr="00612048">
        <w:t>событий. Задание 7 требовало от участников экзамена показать знание исторических понятий, явлений и процессов и умение их соотносить: «Что являлось одним из итогов внутренней политики Але</w:t>
      </w:r>
      <w:r w:rsidR="002D704F" w:rsidRPr="00612048">
        <w:t>к</w:t>
      </w:r>
      <w:r w:rsidR="002D704F" w:rsidRPr="00612048">
        <w:t xml:space="preserve">сандра </w:t>
      </w:r>
      <w:r w:rsidR="002D704F" w:rsidRPr="00612048">
        <w:rPr>
          <w:lang w:val="en-US"/>
        </w:rPr>
        <w:t>II</w:t>
      </w:r>
      <w:r w:rsidR="002D704F" w:rsidRPr="00612048">
        <w:t xml:space="preserve">?». </w:t>
      </w:r>
      <w:proofErr w:type="gramStart"/>
      <w:r w:rsidR="002D704F" w:rsidRPr="00612048">
        <w:t>Закрытый характер тестового задания не облегчил его выполнение, если у участника не было сформировано понимание эпохи, сущност</w:t>
      </w:r>
      <w:r w:rsidR="008E712E" w:rsidRPr="00612048">
        <w:t>и</w:t>
      </w:r>
      <w:r w:rsidR="002D704F" w:rsidRPr="00612048">
        <w:t xml:space="preserve"> явлений и процессов, характерных для Ро</w:t>
      </w:r>
      <w:r w:rsidR="002D704F" w:rsidRPr="00612048">
        <w:t>с</w:t>
      </w:r>
      <w:r w:rsidR="002D704F" w:rsidRPr="00612048">
        <w:t xml:space="preserve">сии второй половины </w:t>
      </w:r>
      <w:r w:rsidR="002D704F" w:rsidRPr="00612048">
        <w:rPr>
          <w:lang w:val="en-US"/>
        </w:rPr>
        <w:t>XIX</w:t>
      </w:r>
      <w:r w:rsidR="002D704F" w:rsidRPr="00612048">
        <w:t xml:space="preserve"> в., </w:t>
      </w:r>
      <w:r w:rsidR="009E51D6" w:rsidRPr="00612048">
        <w:t>так как аналогичное умение, сформированное на достаточном уровне, было продемонстрировано участниками в задании № 13 (70</w:t>
      </w:r>
      <w:r w:rsidR="00CF6787">
        <w:t xml:space="preserve"> </w:t>
      </w:r>
      <w:r w:rsidR="009E51D6" w:rsidRPr="00612048">
        <w:t>% выполнения), проверя</w:t>
      </w:r>
      <w:r w:rsidR="009E51D6" w:rsidRPr="00612048">
        <w:t>ю</w:t>
      </w:r>
      <w:r w:rsidR="009E51D6" w:rsidRPr="00612048">
        <w:t>щем понимание сущности проведения нэпа и его следствий</w:t>
      </w:r>
      <w:r w:rsidR="009D555A" w:rsidRPr="00612048">
        <w:t xml:space="preserve">. </w:t>
      </w:r>
      <w:proofErr w:type="gramEnd"/>
    </w:p>
    <w:p w:rsidR="009D555A" w:rsidRPr="00612048" w:rsidRDefault="009D555A" w:rsidP="00255CE5">
      <w:pPr>
        <w:spacing w:line="276" w:lineRule="auto"/>
        <w:ind w:firstLine="709"/>
        <w:jc w:val="both"/>
      </w:pPr>
      <w:r w:rsidRPr="00612048">
        <w:t>Традиционно сложным оказалось задание повышенного уровня сложности № 25 на си</w:t>
      </w:r>
      <w:r w:rsidRPr="00612048">
        <w:t>с</w:t>
      </w:r>
      <w:r w:rsidRPr="00612048">
        <w:t>тематизацию исторической информации (множественный выбор): «Какие из перечисленных г</w:t>
      </w:r>
      <w:r w:rsidRPr="00612048">
        <w:t>о</w:t>
      </w:r>
      <w:r w:rsidRPr="00612048">
        <w:t xml:space="preserve">родов вошли в состав Российской империи в </w:t>
      </w:r>
      <w:r w:rsidRPr="00612048">
        <w:rPr>
          <w:lang w:val="en-US"/>
        </w:rPr>
        <w:t>XVIII</w:t>
      </w:r>
      <w:r w:rsidRPr="00612048">
        <w:t xml:space="preserve"> в.?». Лишь около половины участников спр</w:t>
      </w:r>
      <w:r w:rsidRPr="00612048">
        <w:t>а</w:t>
      </w:r>
      <w:r w:rsidRPr="00612048">
        <w:t>вились с данным заданием, а для группы обучающихся, получивших неудовлетворительную о</w:t>
      </w:r>
      <w:r w:rsidRPr="00612048">
        <w:t>т</w:t>
      </w:r>
      <w:r w:rsidRPr="00612048">
        <w:t xml:space="preserve">метку, оказалось невыполнимым. </w:t>
      </w:r>
    </w:p>
    <w:p w:rsidR="00FC63DB" w:rsidRPr="00612048" w:rsidRDefault="00817D45" w:rsidP="00255CE5">
      <w:pPr>
        <w:spacing w:line="276" w:lineRule="auto"/>
        <w:ind w:firstLine="709"/>
        <w:jc w:val="both"/>
      </w:pPr>
      <w:r w:rsidRPr="00255CE5">
        <w:rPr>
          <w:spacing w:val="-2"/>
        </w:rPr>
        <w:t xml:space="preserve">В 2019 г. снизилось выполнение </w:t>
      </w:r>
      <w:r w:rsidR="00FC63DB" w:rsidRPr="00255CE5">
        <w:rPr>
          <w:spacing w:val="-2"/>
        </w:rPr>
        <w:t xml:space="preserve">ряда </w:t>
      </w:r>
      <w:r w:rsidRPr="00255CE5">
        <w:rPr>
          <w:spacing w:val="-2"/>
        </w:rPr>
        <w:t>задани</w:t>
      </w:r>
      <w:r w:rsidR="00FC63DB" w:rsidRPr="00255CE5">
        <w:rPr>
          <w:spacing w:val="-2"/>
        </w:rPr>
        <w:t>й: № 5</w:t>
      </w:r>
      <w:r w:rsidRPr="00255CE5">
        <w:rPr>
          <w:spacing w:val="-2"/>
        </w:rPr>
        <w:t>, проверяющ</w:t>
      </w:r>
      <w:r w:rsidR="00FC63DB" w:rsidRPr="00255CE5">
        <w:rPr>
          <w:spacing w:val="-2"/>
        </w:rPr>
        <w:t>его</w:t>
      </w:r>
      <w:r w:rsidRPr="00255CE5">
        <w:rPr>
          <w:spacing w:val="-2"/>
        </w:rPr>
        <w:t xml:space="preserve"> знание </w:t>
      </w:r>
      <w:r w:rsidR="00FC63DB" w:rsidRPr="00255CE5">
        <w:rPr>
          <w:spacing w:val="-2"/>
        </w:rPr>
        <w:t>дат</w:t>
      </w:r>
      <w:r w:rsidRPr="00255CE5">
        <w:rPr>
          <w:spacing w:val="-2"/>
        </w:rPr>
        <w:t xml:space="preserve"> истории Х</w:t>
      </w:r>
      <w:r w:rsidR="00FC63DB" w:rsidRPr="00255CE5">
        <w:rPr>
          <w:spacing w:val="-2"/>
          <w:lang w:val="en-US"/>
        </w:rPr>
        <w:t>I</w:t>
      </w:r>
      <w:r w:rsidR="00FC63DB" w:rsidRPr="00255CE5">
        <w:rPr>
          <w:spacing w:val="-2"/>
        </w:rPr>
        <w:t>Х в. (даты возни</w:t>
      </w:r>
      <w:r w:rsidR="002E01C6" w:rsidRPr="00255CE5">
        <w:rPr>
          <w:spacing w:val="-2"/>
        </w:rPr>
        <w:t xml:space="preserve">кновения декабристских обществ), </w:t>
      </w:r>
      <w:r w:rsidR="00920BD7" w:rsidRPr="00255CE5">
        <w:rPr>
          <w:spacing w:val="-2"/>
        </w:rPr>
        <w:t>№ 14,15 – знание событий истории Великой От</w:t>
      </w:r>
      <w:r w:rsidR="00920BD7" w:rsidRPr="00255CE5">
        <w:rPr>
          <w:spacing w:val="-2"/>
        </w:rPr>
        <w:t>е</w:t>
      </w:r>
      <w:r w:rsidR="00920BD7" w:rsidRPr="00255CE5">
        <w:rPr>
          <w:spacing w:val="-2"/>
        </w:rPr>
        <w:t xml:space="preserve">чественной войны; </w:t>
      </w:r>
      <w:r w:rsidR="00820536" w:rsidRPr="00255CE5">
        <w:rPr>
          <w:spacing w:val="-2"/>
        </w:rPr>
        <w:t>№ 27 на знание понятий, терминов,</w:t>
      </w:r>
      <w:r w:rsidR="002E01C6" w:rsidRPr="00255CE5">
        <w:rPr>
          <w:spacing w:val="-2"/>
        </w:rPr>
        <w:t xml:space="preserve"> </w:t>
      </w:r>
      <w:r w:rsidR="00FC63DB" w:rsidRPr="00255CE5">
        <w:rPr>
          <w:spacing w:val="-2"/>
        </w:rPr>
        <w:t>№ 29 по работе с информацией, предста</w:t>
      </w:r>
      <w:r w:rsidR="00FC63DB" w:rsidRPr="00255CE5">
        <w:rPr>
          <w:spacing w:val="-2"/>
        </w:rPr>
        <w:t>в</w:t>
      </w:r>
      <w:r w:rsidR="00FC63DB" w:rsidRPr="00255CE5">
        <w:rPr>
          <w:spacing w:val="-2"/>
        </w:rPr>
        <w:t>ленной в виде схемы.</w:t>
      </w:r>
      <w:r w:rsidR="005D0498" w:rsidRPr="00255CE5">
        <w:rPr>
          <w:spacing w:val="-2"/>
        </w:rPr>
        <w:t xml:space="preserve"> Значительное снижение уровня выполнения 27 задания (более 20</w:t>
      </w:r>
      <w:r w:rsidR="00CF6787">
        <w:rPr>
          <w:spacing w:val="-2"/>
        </w:rPr>
        <w:t xml:space="preserve"> </w:t>
      </w:r>
      <w:r w:rsidR="005D0498" w:rsidRPr="00255CE5">
        <w:rPr>
          <w:spacing w:val="-2"/>
        </w:rPr>
        <w:t>%)</w:t>
      </w:r>
      <w:r w:rsidR="002E01C6" w:rsidRPr="00255CE5">
        <w:rPr>
          <w:spacing w:val="-2"/>
        </w:rPr>
        <w:t>, 29 з</w:t>
      </w:r>
      <w:r w:rsidR="002E01C6" w:rsidRPr="00255CE5">
        <w:rPr>
          <w:spacing w:val="-2"/>
        </w:rPr>
        <w:t>а</w:t>
      </w:r>
      <w:r w:rsidR="002E01C6" w:rsidRPr="00255CE5">
        <w:rPr>
          <w:spacing w:val="-2"/>
        </w:rPr>
        <w:t>дания (в 2018 г. – около 20</w:t>
      </w:r>
      <w:r w:rsidR="00CF6787">
        <w:rPr>
          <w:spacing w:val="-2"/>
        </w:rPr>
        <w:t xml:space="preserve"> </w:t>
      </w:r>
      <w:r w:rsidR="002E01C6" w:rsidRPr="00255CE5">
        <w:rPr>
          <w:spacing w:val="-2"/>
        </w:rPr>
        <w:t>% невыполнения, в 2019 г. – 69</w:t>
      </w:r>
      <w:r w:rsidR="00CF6787">
        <w:rPr>
          <w:spacing w:val="-2"/>
        </w:rPr>
        <w:t xml:space="preserve"> </w:t>
      </w:r>
      <w:r w:rsidR="002E01C6" w:rsidRPr="00255CE5">
        <w:rPr>
          <w:spacing w:val="-2"/>
        </w:rPr>
        <w:t xml:space="preserve">%) </w:t>
      </w:r>
      <w:r w:rsidR="005D0498" w:rsidRPr="00255CE5">
        <w:rPr>
          <w:spacing w:val="-2"/>
        </w:rPr>
        <w:t>объясняется тем, что в 2019 году проверяемые понятия и термины</w:t>
      </w:r>
      <w:r w:rsidR="002E01C6" w:rsidRPr="00255CE5">
        <w:rPr>
          <w:spacing w:val="-2"/>
        </w:rPr>
        <w:t>, личности</w:t>
      </w:r>
      <w:r w:rsidR="005D0498" w:rsidRPr="00255CE5">
        <w:rPr>
          <w:spacing w:val="-2"/>
        </w:rPr>
        <w:t xml:space="preserve"> в вариантах в Мурманской области относились к ист</w:t>
      </w:r>
      <w:r w:rsidR="005D0498" w:rsidRPr="00255CE5">
        <w:rPr>
          <w:spacing w:val="-2"/>
        </w:rPr>
        <w:t>о</w:t>
      </w:r>
      <w:r w:rsidR="005D0498" w:rsidRPr="00255CE5">
        <w:rPr>
          <w:spacing w:val="-2"/>
        </w:rPr>
        <w:t xml:space="preserve">рии </w:t>
      </w:r>
      <w:r w:rsidR="002E01C6" w:rsidRPr="00255CE5">
        <w:rPr>
          <w:spacing w:val="-2"/>
        </w:rPr>
        <w:t xml:space="preserve">периода «древности» и </w:t>
      </w:r>
      <w:proofErr w:type="gramStart"/>
      <w:r w:rsidR="005D0498" w:rsidRPr="00255CE5">
        <w:rPr>
          <w:spacing w:val="-2"/>
        </w:rPr>
        <w:t>Х</w:t>
      </w:r>
      <w:proofErr w:type="gramEnd"/>
      <w:r w:rsidR="005D0498" w:rsidRPr="00255CE5">
        <w:rPr>
          <w:spacing w:val="-2"/>
          <w:lang w:val="en-US"/>
        </w:rPr>
        <w:t>VII</w:t>
      </w:r>
      <w:r w:rsidR="005D0498" w:rsidRPr="00255CE5">
        <w:rPr>
          <w:spacing w:val="-2"/>
        </w:rPr>
        <w:t xml:space="preserve"> - Х</w:t>
      </w:r>
      <w:r w:rsidR="005D0498" w:rsidRPr="00255CE5">
        <w:rPr>
          <w:spacing w:val="-2"/>
          <w:lang w:val="en-US"/>
        </w:rPr>
        <w:t>VIII</w:t>
      </w:r>
      <w:r w:rsidR="005D0498" w:rsidRPr="00255CE5">
        <w:rPr>
          <w:spacing w:val="-2"/>
        </w:rPr>
        <w:t xml:space="preserve"> веков: «Запишите термин, о котором идёт речь. Грамоты, рассыпавшиеся руководителями народных движений Х</w:t>
      </w:r>
      <w:r w:rsidR="005D0498" w:rsidRPr="00255CE5">
        <w:rPr>
          <w:spacing w:val="-2"/>
          <w:lang w:val="en-US"/>
        </w:rPr>
        <w:t>VII</w:t>
      </w:r>
      <w:r w:rsidR="005D0498" w:rsidRPr="00255CE5">
        <w:rPr>
          <w:spacing w:val="-2"/>
        </w:rPr>
        <w:t xml:space="preserve"> - Х</w:t>
      </w:r>
      <w:r w:rsidR="005D0498" w:rsidRPr="00255CE5">
        <w:rPr>
          <w:spacing w:val="-2"/>
          <w:lang w:val="en-US"/>
        </w:rPr>
        <w:t>VIII</w:t>
      </w:r>
      <w:r w:rsidR="005D0498" w:rsidRPr="00255CE5">
        <w:rPr>
          <w:spacing w:val="-2"/>
        </w:rPr>
        <w:t xml:space="preserve"> вв. с целью расширения по</w:t>
      </w:r>
      <w:r w:rsidR="005D0498" w:rsidRPr="00255CE5">
        <w:rPr>
          <w:spacing w:val="-2"/>
        </w:rPr>
        <w:t>д</w:t>
      </w:r>
      <w:r w:rsidR="005D0498" w:rsidRPr="00255CE5">
        <w:rPr>
          <w:spacing w:val="-2"/>
        </w:rPr>
        <w:t>держки движения среди местного населения, увеличения численности участников восстания. На</w:t>
      </w:r>
      <w:r w:rsidR="005D0498" w:rsidRPr="00255CE5">
        <w:rPr>
          <w:spacing w:val="-2"/>
        </w:rPr>
        <w:t>и</w:t>
      </w:r>
      <w:r w:rsidR="005D0498" w:rsidRPr="00255CE5">
        <w:rPr>
          <w:spacing w:val="-2"/>
        </w:rPr>
        <w:t>большую известность получили в связи с восстанием под руководством Степана Разина</w:t>
      </w:r>
      <w:r w:rsidR="002E01C6" w:rsidRPr="00255CE5">
        <w:rPr>
          <w:spacing w:val="-2"/>
        </w:rPr>
        <w:t xml:space="preserve">» (задание 27), в задании 29 необходимо было вписать одного из сыновей Святослава Игоревича. </w:t>
      </w:r>
      <w:r w:rsidR="005D0498" w:rsidRPr="00255CE5">
        <w:rPr>
          <w:spacing w:val="-2"/>
        </w:rPr>
        <w:t>Изучение данн</w:t>
      </w:r>
      <w:r w:rsidR="002E01C6" w:rsidRPr="00255CE5">
        <w:rPr>
          <w:spacing w:val="-2"/>
        </w:rPr>
        <w:t>ых</w:t>
      </w:r>
      <w:r w:rsidR="005D0498" w:rsidRPr="00255CE5">
        <w:rPr>
          <w:spacing w:val="-2"/>
        </w:rPr>
        <w:t xml:space="preserve"> период</w:t>
      </w:r>
      <w:r w:rsidR="002E01C6" w:rsidRPr="00255CE5">
        <w:rPr>
          <w:spacing w:val="-2"/>
        </w:rPr>
        <w:t>ов</w:t>
      </w:r>
      <w:r w:rsidR="005D0498" w:rsidRPr="00255CE5">
        <w:rPr>
          <w:spacing w:val="-2"/>
        </w:rPr>
        <w:t xml:space="preserve"> приходится на </w:t>
      </w:r>
      <w:r w:rsidR="002E01C6" w:rsidRPr="00255CE5">
        <w:rPr>
          <w:spacing w:val="-2"/>
        </w:rPr>
        <w:t>6-</w:t>
      </w:r>
      <w:r w:rsidR="005D0498" w:rsidRPr="00255CE5">
        <w:rPr>
          <w:spacing w:val="-2"/>
        </w:rPr>
        <w:t>7 класс</w:t>
      </w:r>
      <w:r w:rsidR="00820536" w:rsidRPr="00255CE5">
        <w:rPr>
          <w:spacing w:val="-2"/>
        </w:rPr>
        <w:t xml:space="preserve">, </w:t>
      </w:r>
      <w:r w:rsidR="002E01C6" w:rsidRPr="00255CE5">
        <w:rPr>
          <w:spacing w:val="-2"/>
        </w:rPr>
        <w:t xml:space="preserve">и </w:t>
      </w:r>
      <w:r w:rsidR="005D0498" w:rsidRPr="00255CE5">
        <w:rPr>
          <w:spacing w:val="-2"/>
        </w:rPr>
        <w:t xml:space="preserve">учитель </w:t>
      </w:r>
      <w:r w:rsidR="002E01C6" w:rsidRPr="00255CE5">
        <w:rPr>
          <w:spacing w:val="-2"/>
        </w:rPr>
        <w:t xml:space="preserve">либо </w:t>
      </w:r>
      <w:r w:rsidR="005D0498" w:rsidRPr="00255CE5">
        <w:rPr>
          <w:spacing w:val="-2"/>
        </w:rPr>
        <w:t xml:space="preserve">не </w:t>
      </w:r>
      <w:r w:rsidR="00820536" w:rsidRPr="00255CE5">
        <w:rPr>
          <w:spacing w:val="-2"/>
        </w:rPr>
        <w:t>имел</w:t>
      </w:r>
      <w:r w:rsidR="005D0498" w:rsidRPr="00255CE5">
        <w:rPr>
          <w:spacing w:val="-2"/>
        </w:rPr>
        <w:t xml:space="preserve"> достаточного количества уче</w:t>
      </w:r>
      <w:r w:rsidR="005D0498" w:rsidRPr="00255CE5">
        <w:rPr>
          <w:spacing w:val="-2"/>
        </w:rPr>
        <w:t>б</w:t>
      </w:r>
      <w:r w:rsidR="005D0498" w:rsidRPr="00255CE5">
        <w:rPr>
          <w:spacing w:val="-2"/>
        </w:rPr>
        <w:t xml:space="preserve">ного времени для </w:t>
      </w:r>
      <w:r w:rsidR="00820536" w:rsidRPr="00255CE5">
        <w:rPr>
          <w:spacing w:val="-2"/>
        </w:rPr>
        <w:t>его повторения</w:t>
      </w:r>
      <w:r w:rsidR="005D0498" w:rsidRPr="00255CE5">
        <w:rPr>
          <w:spacing w:val="-2"/>
        </w:rPr>
        <w:t xml:space="preserve"> с учащимися</w:t>
      </w:r>
      <w:r w:rsidR="00820536" w:rsidRPr="00255CE5">
        <w:rPr>
          <w:spacing w:val="-2"/>
        </w:rPr>
        <w:t xml:space="preserve">, </w:t>
      </w:r>
      <w:r w:rsidR="002E01C6" w:rsidRPr="00255CE5">
        <w:rPr>
          <w:spacing w:val="-2"/>
        </w:rPr>
        <w:t xml:space="preserve">либо </w:t>
      </w:r>
      <w:r w:rsidR="00820536" w:rsidRPr="00255CE5">
        <w:rPr>
          <w:spacing w:val="-2"/>
        </w:rPr>
        <w:t>слабо мотивированные участники, выпо</w:t>
      </w:r>
      <w:r w:rsidR="00820536" w:rsidRPr="00255CE5">
        <w:rPr>
          <w:spacing w:val="-2"/>
        </w:rPr>
        <w:t>л</w:t>
      </w:r>
      <w:r w:rsidR="00820536" w:rsidRPr="00255CE5">
        <w:rPr>
          <w:spacing w:val="-2"/>
        </w:rPr>
        <w:t>нившие работу на «2» и «3», недостаточно занимались самоподготовкой</w:t>
      </w:r>
      <w:r w:rsidR="00820536" w:rsidRPr="00612048">
        <w:t>.</w:t>
      </w:r>
    </w:p>
    <w:p w:rsidR="00A2287B" w:rsidRPr="00612048" w:rsidRDefault="002E01C6" w:rsidP="00255CE5">
      <w:pPr>
        <w:spacing w:line="276" w:lineRule="auto"/>
        <w:ind w:firstLine="709"/>
        <w:jc w:val="both"/>
      </w:pPr>
      <w:r w:rsidRPr="00612048">
        <w:t xml:space="preserve">Анализ процентов выполнения группами участников ОГЭ с разным уровнем подготовки (группа обучающихся, получивших неудовлетворительную </w:t>
      </w:r>
      <w:r w:rsidR="003B6A74" w:rsidRPr="00612048">
        <w:t>отметку; группа</w:t>
      </w:r>
      <w:r w:rsidRPr="00612048">
        <w:t xml:space="preserve"> обучающихся, пол</w:t>
      </w:r>
      <w:r w:rsidRPr="00612048">
        <w:t>у</w:t>
      </w:r>
      <w:r w:rsidRPr="00612048">
        <w:t xml:space="preserve">чивших отметку «3»; группа обучающихся, получивших отметку «4»; группа обучающихся, </w:t>
      </w:r>
      <w:r w:rsidR="003B6A74" w:rsidRPr="00612048">
        <w:t>п</w:t>
      </w:r>
      <w:r w:rsidR="003B6A74" w:rsidRPr="00612048">
        <w:t>о</w:t>
      </w:r>
      <w:r w:rsidR="003B6A74" w:rsidRPr="00612048">
        <w:t>лучивших отметку «5») показал, что главной проблемой для участников, не набравших мин</w:t>
      </w:r>
      <w:r w:rsidR="003B6A74" w:rsidRPr="00612048">
        <w:t>и</w:t>
      </w:r>
      <w:r w:rsidR="003B6A74" w:rsidRPr="00612048">
        <w:t>мального балла, были задания, требующие конкретных знани</w:t>
      </w:r>
      <w:r w:rsidR="00EC3E9C" w:rsidRPr="00612048">
        <w:t xml:space="preserve">й исторической </w:t>
      </w:r>
      <w:proofErr w:type="spellStart"/>
      <w:r w:rsidR="00EC3E9C" w:rsidRPr="00612048">
        <w:t>фактологии</w:t>
      </w:r>
      <w:proofErr w:type="spellEnd"/>
      <w:r w:rsidR="00EC3E9C" w:rsidRPr="00612048">
        <w:t xml:space="preserve"> (дат, </w:t>
      </w:r>
      <w:r w:rsidR="003B6A74" w:rsidRPr="00612048">
        <w:t>событий, исторической терминологии, истор</w:t>
      </w:r>
      <w:r w:rsidR="00A2287B" w:rsidRPr="00612048">
        <w:t xml:space="preserve">ико-географических названий, </w:t>
      </w:r>
      <w:r w:rsidR="003B6A74" w:rsidRPr="00612048">
        <w:t>исторических перс</w:t>
      </w:r>
      <w:r w:rsidR="003B6A74" w:rsidRPr="00612048">
        <w:t>о</w:t>
      </w:r>
      <w:r w:rsidR="003B6A74" w:rsidRPr="00612048">
        <w:t>налий и т.д.)</w:t>
      </w:r>
      <w:r w:rsidR="00A2287B" w:rsidRPr="00612048">
        <w:t xml:space="preserve"> (Диаграмма </w:t>
      </w:r>
      <w:r w:rsidR="00751552" w:rsidRPr="00612048">
        <w:t>2</w:t>
      </w:r>
      <w:r w:rsidR="00A2287B" w:rsidRPr="00612048">
        <w:t>)</w:t>
      </w:r>
      <w:r w:rsidR="003B6A74" w:rsidRPr="00612048">
        <w:t xml:space="preserve">. </w:t>
      </w:r>
    </w:p>
    <w:p w:rsidR="00A2287B" w:rsidRPr="00612048" w:rsidRDefault="00A2287B" w:rsidP="00A2287B">
      <w:pPr>
        <w:ind w:firstLine="539"/>
        <w:jc w:val="right"/>
        <w:rPr>
          <w:i/>
        </w:rPr>
      </w:pPr>
      <w:r w:rsidRPr="00612048">
        <w:rPr>
          <w:i/>
        </w:rPr>
        <w:t xml:space="preserve">Диаграмма </w:t>
      </w:r>
      <w:r w:rsidR="00751552" w:rsidRPr="00612048">
        <w:rPr>
          <w:i/>
        </w:rPr>
        <w:t>2</w:t>
      </w:r>
      <w:r w:rsidRPr="00612048">
        <w:rPr>
          <w:i/>
        </w:rPr>
        <w:t>.</w:t>
      </w:r>
    </w:p>
    <w:p w:rsidR="00A2287B" w:rsidRPr="00612048" w:rsidRDefault="00A2287B" w:rsidP="00CF6787">
      <w:pPr>
        <w:jc w:val="center"/>
      </w:pPr>
      <w:r w:rsidRPr="00612048">
        <w:rPr>
          <w:noProof/>
          <w:lang w:eastAsia="zh-CN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287B" w:rsidRPr="00612048" w:rsidRDefault="00A2287B" w:rsidP="00A2287B">
      <w:pPr>
        <w:ind w:firstLine="539"/>
        <w:jc w:val="both"/>
      </w:pPr>
    </w:p>
    <w:p w:rsidR="00FC63DB" w:rsidRPr="00CF6787" w:rsidRDefault="003B6A74" w:rsidP="00CF6787">
      <w:pPr>
        <w:spacing w:line="276" w:lineRule="auto"/>
        <w:ind w:firstLine="709"/>
        <w:jc w:val="both"/>
        <w:rPr>
          <w:spacing w:val="-2"/>
        </w:rPr>
      </w:pPr>
      <w:r w:rsidRPr="00CF6787">
        <w:rPr>
          <w:spacing w:val="-2"/>
        </w:rPr>
        <w:t>В то же врем</w:t>
      </w:r>
      <w:r w:rsidR="00A2287B" w:rsidRPr="00CF6787">
        <w:rPr>
          <w:spacing w:val="-2"/>
        </w:rPr>
        <w:t xml:space="preserve">я эти выпускники в тех случаях, </w:t>
      </w:r>
      <w:r w:rsidRPr="00CF6787">
        <w:rPr>
          <w:spacing w:val="-2"/>
        </w:rPr>
        <w:t xml:space="preserve">когда можно было прийти к правильному </w:t>
      </w:r>
      <w:r w:rsidR="00A2287B" w:rsidRPr="00CF6787">
        <w:rPr>
          <w:spacing w:val="-2"/>
        </w:rPr>
        <w:t>о</w:t>
      </w:r>
      <w:r w:rsidR="00A2287B" w:rsidRPr="00CF6787">
        <w:rPr>
          <w:spacing w:val="-2"/>
        </w:rPr>
        <w:t>т</w:t>
      </w:r>
      <w:r w:rsidR="00A2287B" w:rsidRPr="00CF6787">
        <w:rPr>
          <w:spacing w:val="-2"/>
        </w:rPr>
        <w:t xml:space="preserve">вету, логически рассуждая или </w:t>
      </w:r>
      <w:r w:rsidRPr="00CF6787">
        <w:rPr>
          <w:spacing w:val="-2"/>
        </w:rPr>
        <w:t xml:space="preserve">применяя предоставленные текстом задания </w:t>
      </w:r>
      <w:r w:rsidR="00A2287B" w:rsidRPr="00CF6787">
        <w:rPr>
          <w:spacing w:val="-2"/>
        </w:rPr>
        <w:t xml:space="preserve">сведения, набирали определенное </w:t>
      </w:r>
      <w:r w:rsidRPr="00CF6787">
        <w:rPr>
          <w:spacing w:val="-2"/>
        </w:rPr>
        <w:t>количество баллов.</w:t>
      </w:r>
      <w:r w:rsidR="00A2287B" w:rsidRPr="00CF6787">
        <w:rPr>
          <w:spacing w:val="-2"/>
        </w:rPr>
        <w:t xml:space="preserve"> Отметим, что 100 % участников данной группы правильно в</w:t>
      </w:r>
      <w:r w:rsidR="00A2287B" w:rsidRPr="00CF6787">
        <w:rPr>
          <w:spacing w:val="-2"/>
        </w:rPr>
        <w:t>ы</w:t>
      </w:r>
      <w:r w:rsidR="00A2287B" w:rsidRPr="00CF6787">
        <w:rPr>
          <w:spacing w:val="-2"/>
        </w:rPr>
        <w:t xml:space="preserve">полнили задание 26 по работе со статистическим источником информации. </w:t>
      </w:r>
      <w:r w:rsidR="00CA0958" w:rsidRPr="00CF6787">
        <w:rPr>
          <w:spacing w:val="-2"/>
        </w:rPr>
        <w:t xml:space="preserve">Из </w:t>
      </w:r>
      <w:r w:rsidR="00CA0958" w:rsidRPr="00CF6787">
        <w:rPr>
          <w:i/>
          <w:spacing w:val="-2"/>
        </w:rPr>
        <w:t xml:space="preserve">диаграммы </w:t>
      </w:r>
      <w:r w:rsidR="00BF74F3" w:rsidRPr="00CF6787">
        <w:rPr>
          <w:i/>
          <w:spacing w:val="-2"/>
        </w:rPr>
        <w:t>2</w:t>
      </w:r>
      <w:r w:rsidR="00CA0958" w:rsidRPr="00CF6787">
        <w:rPr>
          <w:spacing w:val="-2"/>
        </w:rPr>
        <w:t xml:space="preserve"> видно, что обучавшиеся обоих вариантов КИМ имеют идентичные результаты выполнения заданий.</w:t>
      </w:r>
    </w:p>
    <w:p w:rsidR="005D0498" w:rsidRPr="00612048" w:rsidRDefault="00CA0958" w:rsidP="00CF6787">
      <w:pPr>
        <w:spacing w:line="276" w:lineRule="auto"/>
        <w:ind w:firstLine="709"/>
        <w:jc w:val="both"/>
        <w:rPr>
          <w:color w:val="000000"/>
        </w:rPr>
      </w:pPr>
      <w:r w:rsidRPr="00612048">
        <w:rPr>
          <w:color w:val="000000"/>
        </w:rPr>
        <w:t>В группе экзаменуемых, набравших от 13 до 23 баллов (</w:t>
      </w:r>
      <w:r w:rsidRPr="00612048">
        <w:t>группа обучающихся, получи</w:t>
      </w:r>
      <w:r w:rsidRPr="00612048">
        <w:t>в</w:t>
      </w:r>
      <w:r w:rsidRPr="00612048">
        <w:t>ших отметку «3»</w:t>
      </w:r>
      <w:r w:rsidRPr="00612048">
        <w:rPr>
          <w:color w:val="000000"/>
        </w:rPr>
        <w:t>)</w:t>
      </w:r>
      <w:r w:rsidR="00CF6787">
        <w:rPr>
          <w:color w:val="000000"/>
        </w:rPr>
        <w:t>,</w:t>
      </w:r>
      <w:r w:rsidRPr="00612048">
        <w:rPr>
          <w:color w:val="000000"/>
        </w:rPr>
        <w:t xml:space="preserve"> </w:t>
      </w:r>
      <w:r w:rsidR="00392B16" w:rsidRPr="00612048">
        <w:rPr>
          <w:color w:val="000000"/>
        </w:rPr>
        <w:t xml:space="preserve">из </w:t>
      </w:r>
      <w:r w:rsidR="00392B16" w:rsidRPr="00612048">
        <w:rPr>
          <w:i/>
          <w:color w:val="000000"/>
        </w:rPr>
        <w:t xml:space="preserve">диаграммы </w:t>
      </w:r>
      <w:r w:rsidR="00751552" w:rsidRPr="00612048">
        <w:rPr>
          <w:i/>
          <w:color w:val="000000"/>
        </w:rPr>
        <w:t>3</w:t>
      </w:r>
      <w:r w:rsidR="00392B16" w:rsidRPr="00612048">
        <w:rPr>
          <w:color w:val="000000"/>
        </w:rPr>
        <w:t xml:space="preserve"> видно, что </w:t>
      </w:r>
      <w:r w:rsidRPr="00612048">
        <w:rPr>
          <w:color w:val="000000"/>
        </w:rPr>
        <w:t xml:space="preserve">наибольшие затруднения </w:t>
      </w:r>
      <w:r w:rsidR="00CF6787">
        <w:rPr>
          <w:color w:val="000000"/>
        </w:rPr>
        <w:t>вызвали</w:t>
      </w:r>
      <w:r w:rsidR="00751552" w:rsidRPr="00612048">
        <w:rPr>
          <w:color w:val="000000"/>
        </w:rPr>
        <w:t xml:space="preserve"> </w:t>
      </w:r>
      <w:r w:rsidRPr="00612048">
        <w:rPr>
          <w:color w:val="000000"/>
        </w:rPr>
        <w:t>задания</w:t>
      </w:r>
      <w:r w:rsidR="00392B16" w:rsidRPr="00612048">
        <w:rPr>
          <w:color w:val="000000"/>
        </w:rPr>
        <w:t xml:space="preserve"> базового уровня сложности на поиск информации в источнике (15,</w:t>
      </w:r>
      <w:r w:rsidR="00CF6787">
        <w:rPr>
          <w:color w:val="000000"/>
        </w:rPr>
        <w:t xml:space="preserve"> </w:t>
      </w:r>
      <w:r w:rsidR="00392B16" w:rsidRPr="00612048">
        <w:rPr>
          <w:color w:val="000000"/>
        </w:rPr>
        <w:t xml:space="preserve">18), знание фактического материала. </w:t>
      </w:r>
      <w:r w:rsidR="00751552" w:rsidRPr="00612048">
        <w:rPr>
          <w:color w:val="000000"/>
        </w:rPr>
        <w:t>Больше тяжести для данной группы, чем для тех, кто получил отметку «4» и «5», вызвали зад</w:t>
      </w:r>
      <w:r w:rsidR="00751552" w:rsidRPr="00612048">
        <w:rPr>
          <w:color w:val="000000"/>
        </w:rPr>
        <w:t>а</w:t>
      </w:r>
      <w:r w:rsidR="00751552" w:rsidRPr="00612048">
        <w:rPr>
          <w:color w:val="000000"/>
        </w:rPr>
        <w:t>ния повышенного уровня № 25,</w:t>
      </w:r>
      <w:r w:rsidR="00CF6787">
        <w:rPr>
          <w:color w:val="000000"/>
        </w:rPr>
        <w:t xml:space="preserve"> </w:t>
      </w:r>
      <w:r w:rsidR="00751552" w:rsidRPr="00612048">
        <w:rPr>
          <w:color w:val="000000"/>
        </w:rPr>
        <w:t>27,</w:t>
      </w:r>
      <w:r w:rsidR="00CF6787">
        <w:rPr>
          <w:color w:val="000000"/>
        </w:rPr>
        <w:t xml:space="preserve"> </w:t>
      </w:r>
      <w:r w:rsidR="00751552" w:rsidRPr="00612048">
        <w:rPr>
          <w:color w:val="000000"/>
        </w:rPr>
        <w:t xml:space="preserve">29. </w:t>
      </w:r>
      <w:proofErr w:type="gramStart"/>
      <w:r w:rsidR="00751552" w:rsidRPr="00612048">
        <w:rPr>
          <w:color w:val="000000"/>
        </w:rPr>
        <w:t xml:space="preserve">Этот факт свидетельствует о слабой </w:t>
      </w:r>
      <w:proofErr w:type="spellStart"/>
      <w:r w:rsidR="00751552" w:rsidRPr="00612048">
        <w:rPr>
          <w:color w:val="000000"/>
        </w:rPr>
        <w:t>сформированности</w:t>
      </w:r>
      <w:proofErr w:type="spellEnd"/>
      <w:r w:rsidR="00751552" w:rsidRPr="00612048">
        <w:rPr>
          <w:color w:val="000000"/>
        </w:rPr>
        <w:t xml:space="preserve"> понятийного аппарата, </w:t>
      </w:r>
      <w:r w:rsidR="00BF74F3" w:rsidRPr="00612048">
        <w:rPr>
          <w:color w:val="000000"/>
        </w:rPr>
        <w:t>умения использовать данные различных исторических и современных и</w:t>
      </w:r>
      <w:r w:rsidR="00BF74F3" w:rsidRPr="00612048">
        <w:rPr>
          <w:color w:val="000000"/>
        </w:rPr>
        <w:t>с</w:t>
      </w:r>
      <w:r w:rsidR="00BF74F3" w:rsidRPr="00612048">
        <w:rPr>
          <w:color w:val="000000"/>
        </w:rPr>
        <w:t>точников (текста, схем; иллюстративного, статистического материала) при ответе на вопросы, решении различных учебных задач; сравнени</w:t>
      </w:r>
      <w:r w:rsidR="00CF6787">
        <w:rPr>
          <w:color w:val="000000"/>
        </w:rPr>
        <w:t>и</w:t>
      </w:r>
      <w:r w:rsidR="00BF74F3" w:rsidRPr="00612048">
        <w:rPr>
          <w:color w:val="000000"/>
        </w:rPr>
        <w:t xml:space="preserve"> свидетельств разных источников. </w:t>
      </w:r>
      <w:proofErr w:type="gramEnd"/>
    </w:p>
    <w:p w:rsidR="00CF6787" w:rsidRDefault="00CF6787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5D0498" w:rsidRPr="00612048" w:rsidRDefault="00392B16" w:rsidP="00392B16">
      <w:pPr>
        <w:ind w:firstLine="539"/>
        <w:jc w:val="right"/>
        <w:rPr>
          <w:i/>
        </w:rPr>
      </w:pPr>
      <w:r w:rsidRPr="00612048">
        <w:rPr>
          <w:i/>
        </w:rPr>
        <w:t xml:space="preserve">Диаграмма </w:t>
      </w:r>
      <w:r w:rsidR="00751552" w:rsidRPr="00612048">
        <w:rPr>
          <w:i/>
        </w:rPr>
        <w:t>3</w:t>
      </w:r>
    </w:p>
    <w:p w:rsidR="005D0498" w:rsidRPr="00612048" w:rsidRDefault="00392B16" w:rsidP="00CF6787">
      <w:pPr>
        <w:jc w:val="center"/>
      </w:pPr>
      <w:r w:rsidRPr="00612048">
        <w:rPr>
          <w:noProof/>
          <w:lang w:eastAsia="zh-CN"/>
        </w:rPr>
        <w:drawing>
          <wp:inline distT="0" distB="0" distL="0" distR="0">
            <wp:extent cx="4572000" cy="2608028"/>
            <wp:effectExtent l="0" t="0" r="1905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6F15" w:rsidRPr="00612048" w:rsidRDefault="00BF74F3" w:rsidP="00CF6787">
      <w:pPr>
        <w:spacing w:line="276" w:lineRule="auto"/>
        <w:ind w:firstLine="709"/>
        <w:jc w:val="both"/>
      </w:pPr>
      <w:r w:rsidRPr="00612048">
        <w:t xml:space="preserve">Данные </w:t>
      </w:r>
      <w:r w:rsidRPr="00612048">
        <w:rPr>
          <w:i/>
        </w:rPr>
        <w:t>диаграммы 3</w:t>
      </w:r>
      <w:r w:rsidRPr="00612048">
        <w:t xml:space="preserve"> показывают, что обучавшиеся обоих вариантов КИМ имеют практ</w:t>
      </w:r>
      <w:r w:rsidRPr="00612048">
        <w:t>и</w:t>
      </w:r>
      <w:r w:rsidRPr="00612048">
        <w:t>чески идентичные результаты выполнения заданий.</w:t>
      </w:r>
    </w:p>
    <w:p w:rsidR="00676F15" w:rsidRPr="00612048" w:rsidRDefault="00676F15" w:rsidP="00CF6787">
      <w:pPr>
        <w:spacing w:line="276" w:lineRule="auto"/>
        <w:ind w:firstLine="709"/>
        <w:jc w:val="both"/>
        <w:rPr>
          <w:rFonts w:eastAsia="Times New Roman"/>
          <w:bCs/>
        </w:rPr>
      </w:pPr>
      <w:r w:rsidRPr="00612048">
        <w:rPr>
          <w:rFonts w:eastAsia="Times New Roman"/>
          <w:bCs/>
        </w:rPr>
        <w:t>Группы обучающихся, получивших отметк</w:t>
      </w:r>
      <w:r w:rsidR="00CF6787">
        <w:rPr>
          <w:rFonts w:eastAsia="Times New Roman"/>
          <w:bCs/>
        </w:rPr>
        <w:t>и</w:t>
      </w:r>
      <w:r w:rsidRPr="00612048">
        <w:rPr>
          <w:rFonts w:eastAsia="Times New Roman"/>
          <w:bCs/>
        </w:rPr>
        <w:t xml:space="preserve"> «4» и «5»</w:t>
      </w:r>
      <w:r w:rsidR="00CF6787">
        <w:rPr>
          <w:rFonts w:eastAsia="Times New Roman"/>
          <w:bCs/>
        </w:rPr>
        <w:t>,</w:t>
      </w:r>
      <w:r w:rsidRPr="00612048">
        <w:rPr>
          <w:rFonts w:eastAsia="Times New Roman"/>
          <w:bCs/>
        </w:rPr>
        <w:t xml:space="preserve"> в целом показали успешное осво</w:t>
      </w:r>
      <w:r w:rsidRPr="00612048">
        <w:rPr>
          <w:rFonts w:eastAsia="Times New Roman"/>
          <w:bCs/>
        </w:rPr>
        <w:t>е</w:t>
      </w:r>
      <w:r w:rsidRPr="00612048">
        <w:rPr>
          <w:rFonts w:eastAsia="Times New Roman"/>
          <w:bCs/>
        </w:rPr>
        <w:t>ние наиболее значимых, ключевых фактов, дат и понятий (</w:t>
      </w:r>
      <w:r w:rsidRPr="00612048">
        <w:rPr>
          <w:rFonts w:eastAsia="Times New Roman"/>
          <w:bCs/>
          <w:i/>
        </w:rPr>
        <w:t>Диаграмм</w:t>
      </w:r>
      <w:r w:rsidR="004B64F2" w:rsidRPr="00612048">
        <w:rPr>
          <w:rFonts w:eastAsia="Times New Roman"/>
          <w:bCs/>
          <w:i/>
        </w:rPr>
        <w:t>ы</w:t>
      </w:r>
      <w:r w:rsidRPr="00612048">
        <w:rPr>
          <w:rFonts w:eastAsia="Times New Roman"/>
          <w:bCs/>
          <w:i/>
        </w:rPr>
        <w:t xml:space="preserve"> 4</w:t>
      </w:r>
      <w:r w:rsidR="004B64F2" w:rsidRPr="00612048">
        <w:rPr>
          <w:rFonts w:eastAsia="Times New Roman"/>
          <w:bCs/>
          <w:i/>
        </w:rPr>
        <w:t>,</w:t>
      </w:r>
      <w:r w:rsidR="00CF6787">
        <w:rPr>
          <w:rFonts w:eastAsia="Times New Roman"/>
          <w:bCs/>
          <w:i/>
        </w:rPr>
        <w:t xml:space="preserve"> </w:t>
      </w:r>
      <w:r w:rsidR="004B64F2" w:rsidRPr="00612048">
        <w:rPr>
          <w:rFonts w:eastAsia="Times New Roman"/>
          <w:bCs/>
          <w:i/>
        </w:rPr>
        <w:t>5</w:t>
      </w:r>
      <w:r w:rsidRPr="00612048">
        <w:rPr>
          <w:rFonts w:eastAsia="Times New Roman"/>
          <w:bCs/>
        </w:rPr>
        <w:t xml:space="preserve">). </w:t>
      </w:r>
    </w:p>
    <w:p w:rsidR="00676F15" w:rsidRPr="00612048" w:rsidRDefault="00CF6787" w:rsidP="00676F15">
      <w:pPr>
        <w:ind w:firstLine="539"/>
        <w:jc w:val="right"/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>Диаграмма 4</w:t>
      </w:r>
    </w:p>
    <w:p w:rsidR="00676F15" w:rsidRPr="00612048" w:rsidRDefault="00676F15" w:rsidP="00CF6787">
      <w:pPr>
        <w:jc w:val="center"/>
        <w:rPr>
          <w:rFonts w:eastAsia="Times New Roman"/>
          <w:bCs/>
        </w:rPr>
      </w:pPr>
      <w:r w:rsidRPr="00612048">
        <w:rPr>
          <w:noProof/>
          <w:lang w:eastAsia="zh-CN"/>
        </w:rPr>
        <w:drawing>
          <wp:inline distT="0" distB="0" distL="0" distR="0">
            <wp:extent cx="6135563" cy="2337545"/>
            <wp:effectExtent l="0" t="0" r="1778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64F2" w:rsidRPr="00612048" w:rsidRDefault="00CF6787" w:rsidP="004B64F2">
      <w:pPr>
        <w:ind w:firstLine="539"/>
        <w:jc w:val="right"/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>Диаграмма 5</w:t>
      </w:r>
    </w:p>
    <w:p w:rsidR="004B64F2" w:rsidRPr="00612048" w:rsidRDefault="004B64F2" w:rsidP="00CF6787">
      <w:pPr>
        <w:jc w:val="center"/>
        <w:rPr>
          <w:rFonts w:eastAsia="Times New Roman"/>
          <w:bCs/>
        </w:rPr>
      </w:pPr>
      <w:r w:rsidRPr="00612048">
        <w:rPr>
          <w:noProof/>
          <w:lang w:eastAsia="zh-CN"/>
        </w:rPr>
        <w:drawing>
          <wp:inline distT="0" distB="0" distL="0" distR="0">
            <wp:extent cx="6090699" cy="2838616"/>
            <wp:effectExtent l="0" t="0" r="57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719A" w:rsidRPr="00612048" w:rsidRDefault="00676F15" w:rsidP="00CF6787">
      <w:pPr>
        <w:spacing w:line="276" w:lineRule="auto"/>
        <w:ind w:firstLine="709"/>
        <w:jc w:val="both"/>
        <w:rPr>
          <w:rFonts w:eastAsia="Times New Roman"/>
          <w:bCs/>
        </w:rPr>
      </w:pPr>
      <w:r w:rsidRPr="007117C1">
        <w:rPr>
          <w:rFonts w:eastAsia="Times New Roman"/>
          <w:bCs/>
        </w:rPr>
        <w:t>Боль</w:t>
      </w:r>
      <w:r w:rsidRPr="00612048">
        <w:rPr>
          <w:rFonts w:eastAsia="Times New Roman"/>
          <w:bCs/>
        </w:rPr>
        <w:t>шинство выпускников этих групп умеют использовать данные исторических и совр</w:t>
      </w:r>
      <w:r w:rsidRPr="00612048">
        <w:rPr>
          <w:rFonts w:eastAsia="Times New Roman"/>
          <w:bCs/>
        </w:rPr>
        <w:t>е</w:t>
      </w:r>
      <w:r w:rsidRPr="00612048">
        <w:rPr>
          <w:rFonts w:eastAsia="Times New Roman"/>
          <w:bCs/>
        </w:rPr>
        <w:t>менных источников при ответе на вопросы, решении различных учебных задач</w:t>
      </w:r>
      <w:r w:rsidR="007B1C47" w:rsidRPr="00612048">
        <w:rPr>
          <w:rFonts w:eastAsia="Times New Roman"/>
          <w:bCs/>
        </w:rPr>
        <w:t xml:space="preserve">. </w:t>
      </w:r>
      <w:proofErr w:type="gramStart"/>
      <w:r w:rsidR="007B1C47" w:rsidRPr="00612048">
        <w:rPr>
          <w:rFonts w:eastAsia="Times New Roman"/>
          <w:bCs/>
        </w:rPr>
        <w:t>Однако выпус</w:t>
      </w:r>
      <w:r w:rsidR="007B1C47" w:rsidRPr="00612048">
        <w:rPr>
          <w:rFonts w:eastAsia="Times New Roman"/>
          <w:bCs/>
        </w:rPr>
        <w:t>к</w:t>
      </w:r>
      <w:r w:rsidR="007B1C47" w:rsidRPr="00612048">
        <w:rPr>
          <w:rFonts w:eastAsia="Times New Roman"/>
          <w:bCs/>
        </w:rPr>
        <w:t xml:space="preserve">ники, набравшие от 24 до 34 баллов (получили отметку «4»), менее </w:t>
      </w:r>
      <w:r w:rsidRPr="00612048">
        <w:rPr>
          <w:rFonts w:eastAsia="Times New Roman"/>
          <w:bCs/>
        </w:rPr>
        <w:t>успешно работают с инфо</w:t>
      </w:r>
      <w:r w:rsidRPr="00612048">
        <w:rPr>
          <w:rFonts w:eastAsia="Times New Roman"/>
          <w:bCs/>
        </w:rPr>
        <w:t>р</w:t>
      </w:r>
      <w:r w:rsidRPr="00612048">
        <w:rPr>
          <w:rFonts w:eastAsia="Times New Roman"/>
          <w:bCs/>
        </w:rPr>
        <w:t>мацией, представленной в виде схемы</w:t>
      </w:r>
      <w:r w:rsidR="007B1C47" w:rsidRPr="00612048">
        <w:rPr>
          <w:rFonts w:eastAsia="Times New Roman"/>
          <w:bCs/>
        </w:rPr>
        <w:t xml:space="preserve">, </w:t>
      </w:r>
      <w:r w:rsidR="002C0ACA" w:rsidRPr="00612048">
        <w:rPr>
          <w:rFonts w:eastAsia="Times New Roman"/>
          <w:bCs/>
        </w:rPr>
        <w:t xml:space="preserve">сравнивают исторические события и процессы, </w:t>
      </w:r>
      <w:r w:rsidR="007B1C47" w:rsidRPr="00612048">
        <w:rPr>
          <w:rFonts w:eastAsia="Times New Roman"/>
          <w:bCs/>
        </w:rPr>
        <w:t>имеют н</w:t>
      </w:r>
      <w:r w:rsidR="007B1C47" w:rsidRPr="00612048">
        <w:rPr>
          <w:rFonts w:eastAsia="Times New Roman"/>
          <w:bCs/>
        </w:rPr>
        <w:t>е</w:t>
      </w:r>
      <w:r w:rsidR="007B1C47" w:rsidRPr="00612048">
        <w:rPr>
          <w:rFonts w:eastAsia="Times New Roman"/>
          <w:bCs/>
        </w:rPr>
        <w:t xml:space="preserve">достаточно высокие знания фактов истории </w:t>
      </w:r>
      <w:r w:rsidR="007B1C47" w:rsidRPr="00612048">
        <w:rPr>
          <w:rFonts w:eastAsia="Times New Roman"/>
          <w:bCs/>
          <w:lang w:val="en-US"/>
        </w:rPr>
        <w:t>XX</w:t>
      </w:r>
      <w:r w:rsidR="007B1C47" w:rsidRPr="00612048">
        <w:rPr>
          <w:rFonts w:eastAsia="Times New Roman"/>
          <w:bCs/>
        </w:rPr>
        <w:t xml:space="preserve"> века: итоги проведения Восточно-Прусской н</w:t>
      </w:r>
      <w:r w:rsidR="007B1C47" w:rsidRPr="00612048">
        <w:rPr>
          <w:rFonts w:eastAsia="Times New Roman"/>
          <w:bCs/>
        </w:rPr>
        <w:t>а</w:t>
      </w:r>
      <w:r w:rsidR="007B1C47" w:rsidRPr="00612048">
        <w:rPr>
          <w:rFonts w:eastAsia="Times New Roman"/>
          <w:bCs/>
        </w:rPr>
        <w:t>ступательной операции Красной Армии</w:t>
      </w:r>
      <w:r w:rsidR="002C0ACA" w:rsidRPr="00612048">
        <w:rPr>
          <w:rFonts w:eastAsia="Times New Roman"/>
          <w:bCs/>
        </w:rPr>
        <w:t xml:space="preserve"> (задание 14), распределение «портфелей» в </w:t>
      </w:r>
      <w:r w:rsidR="007B1C47" w:rsidRPr="00612048">
        <w:rPr>
          <w:rFonts w:eastAsia="Times New Roman"/>
          <w:bCs/>
        </w:rPr>
        <w:t>1953 год</w:t>
      </w:r>
      <w:r w:rsidR="002C0ACA" w:rsidRPr="00612048">
        <w:rPr>
          <w:rFonts w:eastAsia="Times New Roman"/>
          <w:bCs/>
        </w:rPr>
        <w:t>у</w:t>
      </w:r>
      <w:r w:rsidR="007B1C47" w:rsidRPr="00612048">
        <w:rPr>
          <w:rFonts w:eastAsia="Times New Roman"/>
          <w:bCs/>
        </w:rPr>
        <w:t xml:space="preserve"> </w:t>
      </w:r>
      <w:r w:rsidR="002C0ACA" w:rsidRPr="00612048">
        <w:rPr>
          <w:rFonts w:eastAsia="Times New Roman"/>
          <w:bCs/>
        </w:rPr>
        <w:t>после смерти Сталина (отрывок из воспоминаний Н.С. Хрущева) (задание 18), социально-экономическое развитие</w:t>
      </w:r>
      <w:proofErr w:type="gramEnd"/>
      <w:r w:rsidR="002C0ACA" w:rsidRPr="00612048">
        <w:rPr>
          <w:rFonts w:eastAsia="Times New Roman"/>
          <w:bCs/>
        </w:rPr>
        <w:t xml:space="preserve"> СССР в первой половине 1960-х гг. и в конце 1960-х гг. (задание 28).</w:t>
      </w:r>
      <w:r w:rsidR="004B64F2" w:rsidRPr="00612048">
        <w:t xml:space="preserve"> </w:t>
      </w:r>
      <w:r w:rsidR="004B64F2" w:rsidRPr="00612048">
        <w:rPr>
          <w:rFonts w:eastAsia="Times New Roman"/>
          <w:bCs/>
        </w:rPr>
        <w:t>Факты социально-экономической и политической жизни СССР во второй половине ХХ века вс</w:t>
      </w:r>
      <w:r w:rsidR="004B64F2" w:rsidRPr="00612048">
        <w:rPr>
          <w:rFonts w:eastAsia="Times New Roman"/>
          <w:bCs/>
        </w:rPr>
        <w:t>е</w:t>
      </w:r>
      <w:r w:rsidR="004B64F2" w:rsidRPr="00612048">
        <w:rPr>
          <w:rFonts w:eastAsia="Times New Roman"/>
          <w:bCs/>
        </w:rPr>
        <w:t xml:space="preserve">гда являются сложными для понимания учащимися основной школы, поэтому именно </w:t>
      </w:r>
      <w:r w:rsidR="007117C1">
        <w:rPr>
          <w:rFonts w:eastAsia="Times New Roman"/>
          <w:bCs/>
        </w:rPr>
        <w:t xml:space="preserve">в </w:t>
      </w:r>
      <w:r w:rsidR="004B64F2" w:rsidRPr="00612048">
        <w:rPr>
          <w:rFonts w:eastAsia="Times New Roman"/>
          <w:bCs/>
        </w:rPr>
        <w:t>это</w:t>
      </w:r>
      <w:r w:rsidR="007117C1">
        <w:rPr>
          <w:rFonts w:eastAsia="Times New Roman"/>
          <w:bCs/>
        </w:rPr>
        <w:t>м</w:t>
      </w:r>
      <w:r w:rsidR="004B64F2" w:rsidRPr="00612048">
        <w:rPr>
          <w:rFonts w:eastAsia="Times New Roman"/>
          <w:bCs/>
        </w:rPr>
        <w:t xml:space="preserve"> в</w:t>
      </w:r>
      <w:r w:rsidR="004B64F2" w:rsidRPr="00612048">
        <w:rPr>
          <w:rFonts w:eastAsia="Times New Roman"/>
          <w:bCs/>
        </w:rPr>
        <w:t>и</w:t>
      </w:r>
      <w:r w:rsidR="004B64F2" w:rsidRPr="00612048">
        <w:rPr>
          <w:rFonts w:eastAsia="Times New Roman"/>
          <w:bCs/>
        </w:rPr>
        <w:t>дится причина снижения уровня выполнения задания в данной группе.</w:t>
      </w:r>
    </w:p>
    <w:p w:rsidR="00BA719A" w:rsidRPr="00612048" w:rsidRDefault="00DA7631" w:rsidP="00CF6787">
      <w:pPr>
        <w:spacing w:line="276" w:lineRule="auto"/>
        <w:ind w:firstLine="709"/>
        <w:jc w:val="both"/>
      </w:pPr>
      <w:proofErr w:type="gramStart"/>
      <w:r w:rsidRPr="00612048">
        <w:t>Задания повышенного и высокого уровня, которые предполагали оценивание в 2-3 балла (31, 32, 33, 34, 35)</w:t>
      </w:r>
      <w:r w:rsidR="007117C1">
        <w:t>,</w:t>
      </w:r>
      <w:r w:rsidRPr="00612048">
        <w:t xml:space="preserve"> были выполнены выпускниками этого года </w:t>
      </w:r>
      <w:r w:rsidR="007A5C7E" w:rsidRPr="00612048">
        <w:t>хуже</w:t>
      </w:r>
      <w:r w:rsidRPr="00612048">
        <w:t>, чем в 201</w:t>
      </w:r>
      <w:r w:rsidR="007A5C7E" w:rsidRPr="00612048">
        <w:t>8 г</w:t>
      </w:r>
      <w:r w:rsidRPr="00612048">
        <w:t xml:space="preserve">. </w:t>
      </w:r>
      <w:r w:rsidR="00671137" w:rsidRPr="00F3092A">
        <w:rPr>
          <w:color w:val="000000"/>
        </w:rPr>
        <w:t>В решении</w:t>
      </w:r>
      <w:r w:rsidR="00671137" w:rsidRPr="00612048">
        <w:rPr>
          <w:color w:val="000000"/>
        </w:rPr>
        <w:t xml:space="preserve"> з</w:t>
      </w:r>
      <w:r w:rsidR="00671137" w:rsidRPr="00612048">
        <w:rPr>
          <w:color w:val="000000"/>
        </w:rPr>
        <w:t>а</w:t>
      </w:r>
      <w:r w:rsidR="00671137" w:rsidRPr="00612048">
        <w:rPr>
          <w:color w:val="000000"/>
        </w:rPr>
        <w:t xml:space="preserve">даний </w:t>
      </w:r>
      <w:r w:rsidR="00B877F3" w:rsidRPr="00612048">
        <w:rPr>
          <w:color w:val="000000"/>
        </w:rPr>
        <w:t>второй части</w:t>
      </w:r>
      <w:r w:rsidR="00671137" w:rsidRPr="00612048">
        <w:rPr>
          <w:color w:val="000000"/>
        </w:rPr>
        <w:t xml:space="preserve"> группа экзаменуемых, получивших «5»</w:t>
      </w:r>
      <w:r w:rsidR="00ED1A40" w:rsidRPr="00612048">
        <w:rPr>
          <w:color w:val="000000"/>
        </w:rPr>
        <w:t>,</w:t>
      </w:r>
      <w:r w:rsidR="00671137" w:rsidRPr="00612048">
        <w:rPr>
          <w:color w:val="000000"/>
        </w:rPr>
        <w:t xml:space="preserve"> проде</w:t>
      </w:r>
      <w:r w:rsidR="00B877F3" w:rsidRPr="00612048">
        <w:rPr>
          <w:color w:val="000000"/>
        </w:rPr>
        <w:t xml:space="preserve">монстрировала достаточно </w:t>
      </w:r>
      <w:r w:rsidR="00671137" w:rsidRPr="00612048">
        <w:rPr>
          <w:color w:val="000000"/>
        </w:rPr>
        <w:t>в</w:t>
      </w:r>
      <w:r w:rsidR="00671137" w:rsidRPr="00612048">
        <w:rPr>
          <w:color w:val="000000"/>
        </w:rPr>
        <w:t>ы</w:t>
      </w:r>
      <w:r w:rsidR="00671137" w:rsidRPr="00612048">
        <w:rPr>
          <w:color w:val="000000"/>
        </w:rPr>
        <w:t>сокие результаты, а участники с неудовлетворительными результатами, не приступал</w:t>
      </w:r>
      <w:r w:rsidR="00B877F3" w:rsidRPr="00612048">
        <w:rPr>
          <w:color w:val="000000"/>
        </w:rPr>
        <w:t>и либо в</w:t>
      </w:r>
      <w:r w:rsidR="00B877F3" w:rsidRPr="00612048">
        <w:rPr>
          <w:color w:val="000000"/>
        </w:rPr>
        <w:t>ы</w:t>
      </w:r>
      <w:r w:rsidR="00B877F3" w:rsidRPr="00612048">
        <w:rPr>
          <w:color w:val="000000"/>
        </w:rPr>
        <w:t>полнили их неправильно, процент</w:t>
      </w:r>
      <w:r w:rsidR="00671137" w:rsidRPr="00612048">
        <w:rPr>
          <w:color w:val="000000"/>
        </w:rPr>
        <w:t xml:space="preserve"> выполнения </w:t>
      </w:r>
      <w:r w:rsidR="00B877F3" w:rsidRPr="00612048">
        <w:rPr>
          <w:color w:val="000000"/>
        </w:rPr>
        <w:t>заданий 31,</w:t>
      </w:r>
      <w:r w:rsidR="00F3092A">
        <w:rPr>
          <w:color w:val="000000"/>
        </w:rPr>
        <w:t xml:space="preserve"> </w:t>
      </w:r>
      <w:r w:rsidR="00B877F3" w:rsidRPr="00612048">
        <w:rPr>
          <w:color w:val="000000"/>
        </w:rPr>
        <w:t>32,</w:t>
      </w:r>
      <w:r w:rsidR="00F3092A">
        <w:rPr>
          <w:color w:val="000000"/>
        </w:rPr>
        <w:t xml:space="preserve"> </w:t>
      </w:r>
      <w:r w:rsidR="00B877F3" w:rsidRPr="00612048">
        <w:rPr>
          <w:color w:val="000000"/>
        </w:rPr>
        <w:t>34,</w:t>
      </w:r>
      <w:r w:rsidR="00F3092A">
        <w:rPr>
          <w:color w:val="000000"/>
        </w:rPr>
        <w:t xml:space="preserve"> </w:t>
      </w:r>
      <w:r w:rsidR="00B877F3" w:rsidRPr="00612048">
        <w:rPr>
          <w:color w:val="000000"/>
        </w:rPr>
        <w:t>35 составил 0</w:t>
      </w:r>
      <w:r w:rsidR="00266B04" w:rsidRPr="00612048">
        <w:rPr>
          <w:color w:val="000000"/>
        </w:rPr>
        <w:t>, л</w:t>
      </w:r>
      <w:r w:rsidR="00B877F3" w:rsidRPr="00612048">
        <w:rPr>
          <w:color w:val="000000"/>
        </w:rPr>
        <w:t>ишь</w:t>
      </w:r>
      <w:proofErr w:type="gramEnd"/>
      <w:r w:rsidR="00B877F3" w:rsidRPr="00612048">
        <w:rPr>
          <w:color w:val="000000"/>
        </w:rPr>
        <w:t xml:space="preserve"> </w:t>
      </w:r>
      <w:proofErr w:type="gramStart"/>
      <w:r w:rsidR="00B877F3" w:rsidRPr="00612048">
        <w:rPr>
          <w:color w:val="000000"/>
        </w:rPr>
        <w:t>около 17% в этой группе</w:t>
      </w:r>
      <w:r w:rsidR="00266B04" w:rsidRPr="00612048">
        <w:rPr>
          <w:color w:val="000000"/>
        </w:rPr>
        <w:t xml:space="preserve"> справились с заданием-задачей № 33 на анализ исторической ситуации (проверка умения соотносить общие исторические процессы и отдельные факты).</w:t>
      </w:r>
      <w:r w:rsidR="00ED1A40" w:rsidRPr="00612048">
        <w:rPr>
          <w:b/>
        </w:rPr>
        <w:t xml:space="preserve"> </w:t>
      </w:r>
      <w:r w:rsidR="00ED1A40" w:rsidRPr="00612048">
        <w:t xml:space="preserve">34 задание на сравнение исторических событий, </w:t>
      </w:r>
      <w:r w:rsidR="00EB275C" w:rsidRPr="00612048">
        <w:t>явлений (</w:t>
      </w:r>
      <w:r w:rsidR="00ED1A40" w:rsidRPr="00612048">
        <w:t>выявление общих черт экономического развития России во вт</w:t>
      </w:r>
      <w:r w:rsidR="00ED1A40" w:rsidRPr="00612048">
        <w:t>о</w:t>
      </w:r>
      <w:r w:rsidR="00ED1A40" w:rsidRPr="00612048">
        <w:t xml:space="preserve">рой половине </w:t>
      </w:r>
      <w:r w:rsidR="00ED1A40" w:rsidRPr="00612048">
        <w:rPr>
          <w:lang w:val="en-US"/>
        </w:rPr>
        <w:t>XVII</w:t>
      </w:r>
      <w:r w:rsidR="00ED1A40" w:rsidRPr="00612048">
        <w:t xml:space="preserve"> и первой четверти </w:t>
      </w:r>
      <w:r w:rsidR="00ED1A40" w:rsidRPr="00612048">
        <w:rPr>
          <w:lang w:val="en-US"/>
        </w:rPr>
        <w:t>XVIII</w:t>
      </w:r>
      <w:r w:rsidR="00ED1A40" w:rsidRPr="00612048">
        <w:t xml:space="preserve"> вв.</w:t>
      </w:r>
      <w:r w:rsidR="00A870D7" w:rsidRPr="00612048">
        <w:t xml:space="preserve">; различий социальной политики Николая </w:t>
      </w:r>
      <w:r w:rsidR="00A870D7" w:rsidRPr="00612048">
        <w:rPr>
          <w:lang w:val="en-US"/>
        </w:rPr>
        <w:t>I</w:t>
      </w:r>
      <w:r w:rsidR="00A870D7" w:rsidRPr="00612048">
        <w:t xml:space="preserve"> и Александра </w:t>
      </w:r>
      <w:r w:rsidR="00A870D7" w:rsidRPr="00612048">
        <w:rPr>
          <w:lang w:val="en-US"/>
        </w:rPr>
        <w:t>I</w:t>
      </w:r>
      <w:r w:rsidR="00EB275C" w:rsidRPr="00612048">
        <w:t xml:space="preserve">) </w:t>
      </w:r>
      <w:r w:rsidR="00ED1A40" w:rsidRPr="00612048">
        <w:t>оказалось трудновыполнимым для группы участников, получивших «3».</w:t>
      </w:r>
      <w:proofErr w:type="gramEnd"/>
      <w:r w:rsidR="002E2EA7" w:rsidRPr="00612048">
        <w:t xml:space="preserve"> </w:t>
      </w:r>
      <w:r w:rsidR="002E2EA7" w:rsidRPr="00612048">
        <w:rPr>
          <w:color w:val="000000"/>
        </w:rPr>
        <w:t xml:space="preserve">Типовые ошибки при выполнении данного задания неизменны: выпускники представляют </w:t>
      </w:r>
      <w:r w:rsidR="002E2EA7" w:rsidRPr="00612048">
        <w:t>ответы, лише</w:t>
      </w:r>
      <w:r w:rsidR="002E2EA7" w:rsidRPr="00612048">
        <w:t>н</w:t>
      </w:r>
      <w:r w:rsidR="002E2EA7" w:rsidRPr="00612048">
        <w:t>ные конкретики, рассуждения общего характера. Например, ответ «собирались налоги, сущес</w:t>
      </w:r>
      <w:r w:rsidR="002E2EA7" w:rsidRPr="00612048">
        <w:t>т</w:t>
      </w:r>
      <w:r w:rsidR="002E2EA7" w:rsidRPr="00612048">
        <w:t xml:space="preserve">вовали мануфактуры» является ошибочным, так как может быть применим </w:t>
      </w:r>
      <w:r w:rsidR="00EB275C" w:rsidRPr="00612048">
        <w:t xml:space="preserve">ко многим периодам истории. </w:t>
      </w:r>
      <w:r w:rsidR="00A870D7" w:rsidRPr="00612048">
        <w:t xml:space="preserve">Задание 35 на составление плана ответа по какой-либо теме («Установление советской власти в России», «Городские восстания середины </w:t>
      </w:r>
      <w:r w:rsidR="00A870D7" w:rsidRPr="00612048">
        <w:rPr>
          <w:lang w:val="en-US"/>
        </w:rPr>
        <w:t>XVII</w:t>
      </w:r>
      <w:r w:rsidR="00A870D7" w:rsidRPr="00612048">
        <w:t xml:space="preserve"> века») предполагает составление уч</w:t>
      </w:r>
      <w:r w:rsidR="00A870D7" w:rsidRPr="00612048">
        <w:t>а</w:t>
      </w:r>
      <w:r w:rsidR="00A870D7" w:rsidRPr="00612048">
        <w:t>щимся плана с пояснениями. Одной из наиболее типичных ошибок выпускников при выполн</w:t>
      </w:r>
      <w:r w:rsidR="00A870D7" w:rsidRPr="00612048">
        <w:t>е</w:t>
      </w:r>
      <w:r w:rsidR="00A870D7" w:rsidRPr="00612048">
        <w:t>нии данного задания является отклонение от заданной темы. Так, например, среди ответов встр</w:t>
      </w:r>
      <w:r w:rsidR="00A870D7" w:rsidRPr="00612048">
        <w:t>е</w:t>
      </w:r>
      <w:r w:rsidR="00A870D7" w:rsidRPr="00612048">
        <w:t xml:space="preserve">чалось описание событий Гражданской войны, кронштадтского восстания, образования СССР. </w:t>
      </w:r>
      <w:r w:rsidR="00A42E0F" w:rsidRPr="00612048">
        <w:t xml:space="preserve">Также часто в пунктах плана и пояснениях к ним содержатся фактические ошибки. </w:t>
      </w:r>
      <w:r w:rsidR="00BA719A" w:rsidRPr="00612048">
        <w:t>З</w:t>
      </w:r>
      <w:r w:rsidR="00F3092A">
        <w:t>а</w:t>
      </w:r>
      <w:r w:rsidR="00BA719A" w:rsidRPr="00612048">
        <w:t>дания 34,</w:t>
      </w:r>
      <w:r w:rsidR="00F3092A">
        <w:t xml:space="preserve"> </w:t>
      </w:r>
      <w:r w:rsidR="00BA719A" w:rsidRPr="00612048">
        <w:t xml:space="preserve">35 требуют не только </w:t>
      </w:r>
      <w:proofErr w:type="spellStart"/>
      <w:r w:rsidR="00BA719A" w:rsidRPr="00612048">
        <w:t>сформированности</w:t>
      </w:r>
      <w:proofErr w:type="spellEnd"/>
      <w:r w:rsidR="00BA719A" w:rsidRPr="00612048">
        <w:t xml:space="preserve"> аналитических навыков, но и хорошо развитой пис</w:t>
      </w:r>
      <w:r w:rsidR="00BA719A" w:rsidRPr="00612048">
        <w:t>ь</w:t>
      </w:r>
      <w:r w:rsidR="00BA719A" w:rsidRPr="00612048">
        <w:t xml:space="preserve">менной речи. Без </w:t>
      </w:r>
      <w:proofErr w:type="spellStart"/>
      <w:r w:rsidR="00BA719A" w:rsidRPr="00612048">
        <w:t>фактологических</w:t>
      </w:r>
      <w:proofErr w:type="spellEnd"/>
      <w:r w:rsidR="00BA719A" w:rsidRPr="00612048">
        <w:t xml:space="preserve"> исторических знаний, обладая логикой и терминологией, эти задания невозможно выполнить даже частично.</w:t>
      </w:r>
    </w:p>
    <w:p w:rsidR="0074052B" w:rsidRPr="00612048" w:rsidRDefault="0074052B" w:rsidP="00CF6787">
      <w:pPr>
        <w:spacing w:line="276" w:lineRule="auto"/>
        <w:ind w:firstLine="709"/>
        <w:jc w:val="both"/>
      </w:pPr>
    </w:p>
    <w:p w:rsidR="00DE0D61" w:rsidRPr="00612048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612048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</w:t>
      </w:r>
      <w:r w:rsidR="003E188B" w:rsidRPr="00612048">
        <w:rPr>
          <w:rFonts w:ascii="Times New Roman" w:hAnsi="Times New Roman"/>
          <w:b/>
          <w:sz w:val="24"/>
          <w:szCs w:val="28"/>
        </w:rPr>
        <w:t>8</w:t>
      </w:r>
      <w:r w:rsidR="007117C1">
        <w:rPr>
          <w:rFonts w:ascii="Times New Roman" w:hAnsi="Times New Roman"/>
          <w:b/>
          <w:sz w:val="24"/>
          <w:szCs w:val="28"/>
        </w:rPr>
        <w:t>/</w:t>
      </w:r>
      <w:r w:rsidRPr="00612048">
        <w:rPr>
          <w:rFonts w:ascii="Times New Roman" w:hAnsi="Times New Roman"/>
          <w:b/>
          <w:sz w:val="24"/>
          <w:szCs w:val="28"/>
        </w:rPr>
        <w:t>20</w:t>
      </w:r>
      <w:r w:rsidR="003E188B" w:rsidRPr="00612048">
        <w:rPr>
          <w:rFonts w:ascii="Times New Roman" w:hAnsi="Times New Roman"/>
          <w:b/>
          <w:sz w:val="24"/>
          <w:szCs w:val="28"/>
        </w:rPr>
        <w:t>19</w:t>
      </w:r>
      <w:r w:rsidRPr="00612048">
        <w:rPr>
          <w:rFonts w:ascii="Times New Roman" w:hAnsi="Times New Roman"/>
          <w:b/>
          <w:sz w:val="24"/>
          <w:szCs w:val="28"/>
        </w:rPr>
        <w:t xml:space="preserve"> учебном году на</w:t>
      </w:r>
      <w:r w:rsidRPr="00612048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612048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612048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/>
      </w:tblPr>
      <w:tblGrid>
        <w:gridCol w:w="445"/>
        <w:gridCol w:w="1823"/>
        <w:gridCol w:w="7797"/>
      </w:tblGrid>
      <w:tr w:rsidR="00DE0D61" w:rsidRPr="00612048" w:rsidTr="007117C1">
        <w:tc>
          <w:tcPr>
            <w:tcW w:w="445" w:type="dxa"/>
            <w:vAlign w:val="center"/>
          </w:tcPr>
          <w:p w:rsidR="00DE0D61" w:rsidRPr="00612048" w:rsidRDefault="00DE0D61" w:rsidP="007117C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vAlign w:val="center"/>
          </w:tcPr>
          <w:p w:rsidR="00DE0D61" w:rsidRPr="00612048" w:rsidRDefault="00DE0D61" w:rsidP="007117C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  <w:vAlign w:val="center"/>
          </w:tcPr>
          <w:p w:rsidR="00DE0D61" w:rsidRPr="00612048" w:rsidRDefault="00DE0D61" w:rsidP="007117C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612048" w:rsidRDefault="00DE0D61" w:rsidP="007117C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DE0D61" w:rsidRPr="00612048" w:rsidTr="00F97F6F">
        <w:tc>
          <w:tcPr>
            <w:tcW w:w="445" w:type="dxa"/>
          </w:tcPr>
          <w:p w:rsidR="00DE0D61" w:rsidRPr="0061204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 w:rsidR="00EB7C8C"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DE0D61" w:rsidRPr="00612048" w:rsidRDefault="003E188B" w:rsidP="007117C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11.10.</w:t>
            </w:r>
            <w:r w:rsidR="001D2C50"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797" w:type="dxa"/>
          </w:tcPr>
          <w:p w:rsidR="00DE0D61" w:rsidRPr="00612048" w:rsidRDefault="003E188B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20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Вебинар</w:t>
            </w:r>
            <w:proofErr w:type="spellEnd"/>
            <w:r w:rsidRPr="006120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D2C50" w:rsidRPr="006120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Предметно-содержательный анализ результатов ГИА по ист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рии</w:t>
            </w:r>
            <w:r w:rsidR="001D2C50"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1D2C50"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ГАУДПО МО «</w:t>
            </w:r>
            <w:r w:rsidR="001D2C50" w:rsidRPr="00612048">
              <w:rPr>
                <w:rStyle w:val="af8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Институт развития образования</w:t>
            </w:r>
            <w:r w:rsidR="001D2C50"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97CF5" w:rsidRPr="00612048" w:rsidTr="00F97F6F">
        <w:tc>
          <w:tcPr>
            <w:tcW w:w="445" w:type="dxa"/>
          </w:tcPr>
          <w:p w:rsidR="00097CF5" w:rsidRPr="00612048" w:rsidRDefault="00097CF5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3" w:type="dxa"/>
          </w:tcPr>
          <w:p w:rsidR="00097CF5" w:rsidRPr="00612048" w:rsidRDefault="00097CF5" w:rsidP="007117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7797" w:type="dxa"/>
          </w:tcPr>
          <w:p w:rsidR="00097CF5" w:rsidRPr="00612048" w:rsidRDefault="00097CF5" w:rsidP="007117C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="007117C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120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Развитие качества образовательной деятельности по истории и обществознанию в условиях введения и ре</w:t>
            </w:r>
            <w:r w:rsidRPr="006120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120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лизации ФГОС общего образования</w:t>
            </w:r>
            <w:r w:rsidR="007117C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6F0937" w:rsidRPr="00612048" w:rsidTr="00F97F6F">
        <w:tc>
          <w:tcPr>
            <w:tcW w:w="445" w:type="dxa"/>
          </w:tcPr>
          <w:p w:rsidR="006F0937" w:rsidRPr="00612048" w:rsidRDefault="00097CF5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  <w:r w:rsidR="006F0937"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6F0937" w:rsidRPr="00612048" w:rsidRDefault="007117C1" w:rsidP="007117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6F0937" w:rsidRPr="006120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нварь - март 2019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7" w:type="dxa"/>
          </w:tcPr>
          <w:p w:rsidR="006F0937" w:rsidRPr="00612048" w:rsidRDefault="006F0937" w:rsidP="006F0937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6120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проекта плана повышения качества преподавания учебных предметов предметной</w:t>
            </w:r>
            <w:proofErr w:type="gramEnd"/>
            <w:r w:rsidRPr="0061204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области «Общественно-научные предметы» 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  <w:t>(М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  <w:t>и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  <w:t>нистерство образования и науки Мурманской области,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ГАУДПО МО «</w:t>
            </w:r>
            <w:r w:rsidRPr="00612048">
              <w:rPr>
                <w:rStyle w:val="af8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Институт развития образования</w:t>
            </w:r>
            <w:r w:rsidR="007117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DE0D61" w:rsidRPr="00612048" w:rsidTr="00F97F6F">
        <w:tc>
          <w:tcPr>
            <w:tcW w:w="445" w:type="dxa"/>
          </w:tcPr>
          <w:p w:rsidR="00DE0D61" w:rsidRPr="00612048" w:rsidRDefault="00097CF5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  <w:r w:rsidR="003E188B"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DE0D61" w:rsidRPr="00612048" w:rsidRDefault="001D2C50" w:rsidP="007117C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7797" w:type="dxa"/>
          </w:tcPr>
          <w:p w:rsidR="00DE0D61" w:rsidRPr="00612048" w:rsidRDefault="001D2C50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  <w:t>Расширенное заседание регионального УМО учителей истории и общ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  <w:t>е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  <w:t>ствознания (Министерство образования и науки Мурманской области,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ГАУДПО МО «</w:t>
            </w:r>
            <w:r w:rsidRPr="00612048">
              <w:rPr>
                <w:rStyle w:val="af8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Институт развития образования</w:t>
            </w:r>
            <w:r w:rsidRPr="0061204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6F0937" w:rsidRPr="00612048" w:rsidTr="00F97F6F">
        <w:tc>
          <w:tcPr>
            <w:tcW w:w="445" w:type="dxa"/>
          </w:tcPr>
          <w:p w:rsidR="006F0937" w:rsidRPr="00612048" w:rsidRDefault="00097CF5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  <w:r w:rsidR="006F0937"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6F0937" w:rsidRPr="00612048" w:rsidRDefault="006F0937" w:rsidP="007117C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7797" w:type="dxa"/>
          </w:tcPr>
          <w:p w:rsidR="006F0937" w:rsidRPr="00612048" w:rsidRDefault="006F0937" w:rsidP="007117C1">
            <w:r w:rsidRPr="00612048">
              <w:rPr>
                <w:color w:val="000000" w:themeColor="text1"/>
                <w:lang w:bidi="ru-RU"/>
              </w:rPr>
              <w:t xml:space="preserve">Утверждение </w:t>
            </w:r>
            <w:proofErr w:type="gramStart"/>
            <w:r w:rsidRPr="00612048">
              <w:t>Плана повышения качества преподавания учебных предм</w:t>
            </w:r>
            <w:r w:rsidRPr="00612048">
              <w:t>е</w:t>
            </w:r>
            <w:r w:rsidRPr="00612048">
              <w:t>тов предметной</w:t>
            </w:r>
            <w:proofErr w:type="gramEnd"/>
            <w:r w:rsidRPr="00612048">
              <w:t xml:space="preserve"> области «Общественно-научные предметы» в Мурма</w:t>
            </w:r>
            <w:r w:rsidRPr="00612048">
              <w:t>н</w:t>
            </w:r>
            <w:r w:rsidRPr="00612048">
              <w:t xml:space="preserve">ской области на 2019–2020 годы (Приказ </w:t>
            </w:r>
            <w:r w:rsidRPr="00612048">
              <w:rPr>
                <w:color w:val="000000" w:themeColor="text1"/>
                <w:lang w:bidi="ru-RU"/>
              </w:rPr>
              <w:t>Министерств</w:t>
            </w:r>
            <w:r w:rsidR="007117C1">
              <w:rPr>
                <w:color w:val="000000" w:themeColor="text1"/>
                <w:lang w:bidi="ru-RU"/>
              </w:rPr>
              <w:t>а</w:t>
            </w:r>
            <w:r w:rsidRPr="00612048">
              <w:rPr>
                <w:color w:val="000000" w:themeColor="text1"/>
                <w:lang w:bidi="ru-RU"/>
              </w:rPr>
              <w:t xml:space="preserve"> образования и науки Мурманск</w:t>
            </w:r>
            <w:r w:rsidR="007117C1">
              <w:rPr>
                <w:color w:val="000000" w:themeColor="text1"/>
                <w:lang w:bidi="ru-RU"/>
              </w:rPr>
              <w:t>ой области от 02.04.2019 № 523)</w:t>
            </w:r>
          </w:p>
        </w:tc>
      </w:tr>
      <w:tr w:rsidR="00097CF5" w:rsidRPr="00612048" w:rsidTr="00F97F6F">
        <w:tc>
          <w:tcPr>
            <w:tcW w:w="445" w:type="dxa"/>
          </w:tcPr>
          <w:p w:rsidR="00097CF5" w:rsidRPr="00612048" w:rsidRDefault="00097CF5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23" w:type="dxa"/>
          </w:tcPr>
          <w:p w:rsidR="00097CF5" w:rsidRPr="00612048" w:rsidRDefault="00097CF5" w:rsidP="007117C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Март</w:t>
            </w:r>
            <w:r w:rsidR="007117C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</w:t>
            </w:r>
            <w:r w:rsidR="007117C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61204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апрель 2019т</w:t>
            </w:r>
            <w:r w:rsidR="007117C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097CF5" w:rsidRPr="00612048" w:rsidRDefault="00097CF5" w:rsidP="006F0937">
            <w:pPr>
              <w:rPr>
                <w:color w:val="000000" w:themeColor="text1"/>
                <w:lang w:bidi="ru-RU"/>
              </w:rPr>
            </w:pPr>
            <w:r w:rsidRPr="00612048">
              <w:rPr>
                <w:color w:val="000000" w:themeColor="text1"/>
                <w:lang w:bidi="ru-RU"/>
              </w:rPr>
              <w:t>Курсы повышения квалификации</w:t>
            </w:r>
            <w:r w:rsidRPr="00612048">
              <w:rPr>
                <w:color w:val="000000"/>
              </w:rPr>
              <w:t xml:space="preserve"> «Методика проверки заданий с разве</w:t>
            </w:r>
            <w:r w:rsidRPr="00612048">
              <w:rPr>
                <w:color w:val="000000"/>
              </w:rPr>
              <w:t>р</w:t>
            </w:r>
            <w:r w:rsidRPr="00612048">
              <w:rPr>
                <w:color w:val="000000"/>
              </w:rPr>
              <w:t>нутым ответом КИМ ОГЭ»</w:t>
            </w:r>
            <w:r w:rsidRPr="00612048">
              <w:rPr>
                <w:color w:val="000000" w:themeColor="text1"/>
                <w:lang w:bidi="ru-RU"/>
              </w:rPr>
              <w:t xml:space="preserve"> </w:t>
            </w:r>
          </w:p>
        </w:tc>
      </w:tr>
    </w:tbl>
    <w:p w:rsidR="00DE0D61" w:rsidRPr="00612048" w:rsidRDefault="00DE0D61" w:rsidP="00D116BF">
      <w:pPr>
        <w:jc w:val="both"/>
        <w:rPr>
          <w:b/>
        </w:rPr>
      </w:pPr>
    </w:p>
    <w:p w:rsidR="005060D9" w:rsidRPr="00612048" w:rsidRDefault="00661C2E" w:rsidP="00D116BF">
      <w:pPr>
        <w:jc w:val="both"/>
        <w:rPr>
          <w:b/>
        </w:rPr>
      </w:pPr>
      <w:r w:rsidRPr="00612048">
        <w:rPr>
          <w:b/>
        </w:rPr>
        <w:t>2.</w:t>
      </w:r>
      <w:r w:rsidR="00DE0D61" w:rsidRPr="00612048">
        <w:rPr>
          <w:b/>
        </w:rPr>
        <w:t>5</w:t>
      </w:r>
      <w:r w:rsidRPr="00612048">
        <w:rPr>
          <w:b/>
        </w:rPr>
        <w:t xml:space="preserve">. </w:t>
      </w:r>
      <w:r w:rsidR="005060D9" w:rsidRPr="00612048">
        <w:rPr>
          <w:b/>
        </w:rPr>
        <w:t xml:space="preserve">ВЫВОДЫ: </w:t>
      </w:r>
    </w:p>
    <w:p w:rsidR="006F0937" w:rsidRPr="00612048" w:rsidRDefault="006F0937" w:rsidP="007117C1">
      <w:pPr>
        <w:tabs>
          <w:tab w:val="left" w:pos="993"/>
        </w:tabs>
        <w:spacing w:line="276" w:lineRule="auto"/>
        <w:ind w:firstLine="709"/>
        <w:jc w:val="both"/>
      </w:pPr>
      <w:r w:rsidRPr="00612048">
        <w:t>По результатам предметно-содержательного анализа результатов основного</w:t>
      </w:r>
      <w:r w:rsidR="00F3092A">
        <w:t xml:space="preserve"> </w:t>
      </w:r>
      <w:r w:rsidRPr="00612048">
        <w:t>государс</w:t>
      </w:r>
      <w:r w:rsidRPr="00612048">
        <w:t>т</w:t>
      </w:r>
      <w:r w:rsidRPr="00612048">
        <w:t>венного экзамена по истории в Мурманской области в 2019</w:t>
      </w:r>
      <w:r w:rsidR="005725E5" w:rsidRPr="00612048">
        <w:t xml:space="preserve"> году </w:t>
      </w:r>
      <w:r w:rsidRPr="00612048">
        <w:t>можно сделать следующие о</w:t>
      </w:r>
      <w:r w:rsidRPr="00612048">
        <w:t>с</w:t>
      </w:r>
      <w:r w:rsidRPr="00612048">
        <w:t>новные выводы:</w:t>
      </w:r>
    </w:p>
    <w:p w:rsidR="006F0937" w:rsidRPr="00612048" w:rsidRDefault="006F0937" w:rsidP="007117C1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725E5" w:rsidRPr="00612048">
        <w:rPr>
          <w:rFonts w:ascii="Times New Roman" w:hAnsi="Times New Roman"/>
          <w:color w:val="000000"/>
          <w:sz w:val="24"/>
          <w:szCs w:val="24"/>
        </w:rPr>
        <w:t xml:space="preserve">высоком </w:t>
      </w:r>
      <w:r w:rsidRPr="00612048">
        <w:rPr>
          <w:rFonts w:ascii="Times New Roman" w:hAnsi="Times New Roman"/>
          <w:color w:val="000000"/>
          <w:sz w:val="24"/>
          <w:szCs w:val="24"/>
        </w:rPr>
        <w:t xml:space="preserve">уровне усвоены следующие </w:t>
      </w:r>
      <w:r w:rsidR="00E77AA8" w:rsidRPr="00612048">
        <w:rPr>
          <w:rFonts w:ascii="Times New Roman" w:hAnsi="Times New Roman"/>
          <w:color w:val="000000"/>
          <w:sz w:val="24"/>
          <w:szCs w:val="24"/>
        </w:rPr>
        <w:t xml:space="preserve">знания, </w:t>
      </w:r>
      <w:r w:rsidRPr="00612048">
        <w:rPr>
          <w:rFonts w:ascii="Times New Roman" w:hAnsi="Times New Roman"/>
          <w:color w:val="000000"/>
          <w:sz w:val="24"/>
          <w:szCs w:val="24"/>
        </w:rPr>
        <w:t>умения и виды деятельности:</w:t>
      </w:r>
    </w:p>
    <w:p w:rsidR="006F0937" w:rsidRPr="00612048" w:rsidRDefault="00E77AA8" w:rsidP="007117C1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048">
        <w:rPr>
          <w:rFonts w:ascii="Times New Roman" w:hAnsi="Times New Roman"/>
          <w:sz w:val="24"/>
          <w:szCs w:val="24"/>
        </w:rPr>
        <w:t>знание выдающихся деятелей отечественной и всеобщей истории;</w:t>
      </w:r>
    </w:p>
    <w:p w:rsidR="00E77AA8" w:rsidRPr="00612048" w:rsidRDefault="00E77AA8" w:rsidP="007117C1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>знание основных фактов истории культуры России;</w:t>
      </w:r>
    </w:p>
    <w:p w:rsidR="005725E5" w:rsidRPr="00612048" w:rsidRDefault="00E77AA8" w:rsidP="007117C1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>работа со статистическим источником информации</w:t>
      </w:r>
      <w:r w:rsidR="005725E5" w:rsidRPr="00612048">
        <w:rPr>
          <w:rFonts w:ascii="Times New Roman" w:hAnsi="Times New Roman"/>
          <w:color w:val="000000"/>
          <w:sz w:val="24"/>
          <w:szCs w:val="24"/>
        </w:rPr>
        <w:t>.</w:t>
      </w:r>
    </w:p>
    <w:p w:rsidR="005725E5" w:rsidRPr="00612048" w:rsidRDefault="005725E5" w:rsidP="007117C1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sz w:val="24"/>
          <w:szCs w:val="24"/>
          <w:lang w:eastAsia="ru-RU"/>
        </w:rPr>
        <w:t>На допустимом уровне усвоены следующие</w:t>
      </w:r>
      <w:r w:rsidRPr="00612048">
        <w:rPr>
          <w:rFonts w:ascii="Times New Roman" w:hAnsi="Times New Roman"/>
          <w:color w:val="000000"/>
          <w:sz w:val="24"/>
          <w:szCs w:val="24"/>
        </w:rPr>
        <w:t xml:space="preserve"> знания, умения и виды деятельности:</w:t>
      </w:r>
    </w:p>
    <w:p w:rsidR="005725E5" w:rsidRPr="00612048" w:rsidRDefault="005725E5" w:rsidP="007117C1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sz w:val="24"/>
          <w:szCs w:val="24"/>
          <w:lang w:eastAsia="ru-RU"/>
        </w:rPr>
        <w:t>знание дат, фактов;</w:t>
      </w:r>
    </w:p>
    <w:p w:rsidR="005725E5" w:rsidRPr="00612048" w:rsidRDefault="005725E5" w:rsidP="007117C1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>поиск информации в источнике;</w:t>
      </w:r>
    </w:p>
    <w:p w:rsidR="005725E5" w:rsidRPr="00612048" w:rsidRDefault="005725E5" w:rsidP="007117C1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 xml:space="preserve">работа с исторической картой, схемой; </w:t>
      </w:r>
    </w:p>
    <w:p w:rsidR="005725E5" w:rsidRPr="00612048" w:rsidRDefault="005725E5" w:rsidP="007117C1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>установление последовательности событий;</w:t>
      </w:r>
    </w:p>
    <w:p w:rsidR="005725E5" w:rsidRPr="00612048" w:rsidRDefault="005725E5" w:rsidP="007117C1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>систематизация исторической информации (соответствие);</w:t>
      </w:r>
    </w:p>
    <w:p w:rsidR="00920BD7" w:rsidRPr="00612048" w:rsidRDefault="005725E5" w:rsidP="007117C1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eastAsia="Times New Roman" w:hAnsi="Times New Roman"/>
          <w:color w:val="000000"/>
          <w:sz w:val="24"/>
          <w:szCs w:val="24"/>
        </w:rPr>
        <w:t>знание понятий, терминов (выявление лишнего термина в данном ряду)</w:t>
      </w:r>
      <w:r w:rsidR="00920BD7" w:rsidRPr="0061204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920BD7" w:rsidRPr="00612048">
        <w:rPr>
          <w:rFonts w:ascii="Times New Roman" w:hAnsi="Times New Roman"/>
          <w:color w:val="000000"/>
        </w:rPr>
        <w:t xml:space="preserve"> </w:t>
      </w:r>
    </w:p>
    <w:p w:rsidR="00920BD7" w:rsidRPr="00612048" w:rsidRDefault="00920BD7" w:rsidP="007117C1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>анализ источника: атрибуция документа, логический анализ структуры текста.</w:t>
      </w:r>
    </w:p>
    <w:p w:rsidR="006F0937" w:rsidRPr="00612048" w:rsidRDefault="006F0937" w:rsidP="007117C1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sz w:val="24"/>
          <w:szCs w:val="24"/>
          <w:lang w:eastAsia="ru-RU"/>
        </w:rPr>
        <w:t xml:space="preserve">Основные затруднения </w:t>
      </w:r>
      <w:r w:rsidR="005725E5" w:rsidRPr="00612048">
        <w:rPr>
          <w:rFonts w:ascii="Times New Roman" w:hAnsi="Times New Roman"/>
          <w:sz w:val="24"/>
          <w:szCs w:val="24"/>
          <w:lang w:eastAsia="ru-RU"/>
        </w:rPr>
        <w:t>участники экзамена</w:t>
      </w:r>
      <w:r w:rsidRPr="00612048">
        <w:rPr>
          <w:rFonts w:ascii="Times New Roman" w:hAnsi="Times New Roman"/>
          <w:sz w:val="24"/>
          <w:szCs w:val="24"/>
          <w:lang w:eastAsia="ru-RU"/>
        </w:rPr>
        <w:t xml:space="preserve"> испытали при выполнении заданий, тр</w:t>
      </w:r>
      <w:r w:rsidRPr="00612048">
        <w:rPr>
          <w:rFonts w:ascii="Times New Roman" w:hAnsi="Times New Roman"/>
          <w:sz w:val="24"/>
          <w:szCs w:val="24"/>
          <w:lang w:eastAsia="ru-RU"/>
        </w:rPr>
        <w:t>е</w:t>
      </w:r>
      <w:r w:rsidRPr="00612048">
        <w:rPr>
          <w:rFonts w:ascii="Times New Roman" w:hAnsi="Times New Roman"/>
          <w:sz w:val="24"/>
          <w:szCs w:val="24"/>
          <w:lang w:eastAsia="ru-RU"/>
        </w:rPr>
        <w:t>бующих применения следующих умений и знаний:</w:t>
      </w:r>
    </w:p>
    <w:p w:rsidR="00E77AA8" w:rsidRPr="00612048" w:rsidRDefault="00E77AA8" w:rsidP="007117C1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sz w:val="24"/>
          <w:szCs w:val="24"/>
        </w:rPr>
        <w:t>определение причин и следствия важнейших исторических событий;</w:t>
      </w:r>
    </w:p>
    <w:p w:rsidR="00920BD7" w:rsidRPr="00612048" w:rsidRDefault="00920BD7" w:rsidP="007117C1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sz w:val="24"/>
          <w:szCs w:val="24"/>
        </w:rPr>
        <w:t xml:space="preserve">знание дат, фактов истории </w:t>
      </w:r>
      <w:r w:rsidRPr="00612048">
        <w:rPr>
          <w:rFonts w:ascii="Times New Roman" w:hAnsi="Times New Roman"/>
          <w:sz w:val="24"/>
          <w:szCs w:val="24"/>
          <w:lang w:val="en-US"/>
        </w:rPr>
        <w:t>XIX</w:t>
      </w:r>
      <w:r w:rsidRPr="00612048">
        <w:rPr>
          <w:rFonts w:ascii="Times New Roman" w:hAnsi="Times New Roman"/>
          <w:sz w:val="24"/>
          <w:szCs w:val="24"/>
        </w:rPr>
        <w:t>-</w:t>
      </w:r>
      <w:r w:rsidRPr="00612048">
        <w:rPr>
          <w:rFonts w:ascii="Times New Roman" w:hAnsi="Times New Roman"/>
          <w:sz w:val="24"/>
          <w:szCs w:val="24"/>
          <w:lang w:val="en-US"/>
        </w:rPr>
        <w:t>XX</w:t>
      </w:r>
      <w:r w:rsidRPr="00612048">
        <w:rPr>
          <w:rFonts w:ascii="Times New Roman" w:hAnsi="Times New Roman"/>
          <w:sz w:val="24"/>
          <w:szCs w:val="24"/>
        </w:rPr>
        <w:t xml:space="preserve"> веков;</w:t>
      </w:r>
    </w:p>
    <w:p w:rsidR="006F0937" w:rsidRPr="00612048" w:rsidRDefault="00920BD7" w:rsidP="007117C1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sz w:val="24"/>
          <w:szCs w:val="24"/>
        </w:rPr>
        <w:t>систематизация исторической информации (множественный выбор);</w:t>
      </w:r>
    </w:p>
    <w:p w:rsidR="00920BD7" w:rsidRPr="00612048" w:rsidRDefault="00920BD7" w:rsidP="007117C1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sz w:val="24"/>
          <w:szCs w:val="24"/>
        </w:rPr>
        <w:t>объяснение смысла изученных исторических понятий и терминов;</w:t>
      </w:r>
    </w:p>
    <w:p w:rsidR="00A679C0" w:rsidRPr="00612048" w:rsidRDefault="00920BD7" w:rsidP="007117C1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sz w:val="24"/>
          <w:szCs w:val="24"/>
        </w:rPr>
        <w:t>использование данных различных исторических и современных источников (текста,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</w:r>
      <w:r w:rsidR="00A679C0" w:rsidRPr="00612048">
        <w:rPr>
          <w:rFonts w:ascii="Times New Roman" w:hAnsi="Times New Roman"/>
          <w:sz w:val="24"/>
          <w:szCs w:val="24"/>
        </w:rPr>
        <w:t>;</w:t>
      </w:r>
      <w:r w:rsidR="00A679C0" w:rsidRPr="006120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0BD7" w:rsidRPr="00612048" w:rsidRDefault="00A679C0" w:rsidP="007117C1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>анализ исторической ситуации. Соотнесение общих исторических процессов и отдел</w:t>
      </w:r>
      <w:r w:rsidRPr="00612048">
        <w:rPr>
          <w:rFonts w:ascii="Times New Roman" w:hAnsi="Times New Roman"/>
          <w:color w:val="000000"/>
          <w:sz w:val="24"/>
          <w:szCs w:val="24"/>
        </w:rPr>
        <w:t>ь</w:t>
      </w:r>
      <w:r w:rsidRPr="00612048">
        <w:rPr>
          <w:rFonts w:ascii="Times New Roman" w:hAnsi="Times New Roman"/>
          <w:color w:val="000000"/>
          <w:sz w:val="24"/>
          <w:szCs w:val="24"/>
        </w:rPr>
        <w:t>ных фактов;</w:t>
      </w:r>
    </w:p>
    <w:p w:rsidR="00A679C0" w:rsidRPr="00612048" w:rsidRDefault="00A679C0" w:rsidP="007117C1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 xml:space="preserve">сравнение исторических событий и явлений; </w:t>
      </w:r>
    </w:p>
    <w:p w:rsidR="00A679C0" w:rsidRPr="00612048" w:rsidRDefault="00A679C0" w:rsidP="007117C1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>составление плана ответа на заданную тему.</w:t>
      </w:r>
    </w:p>
    <w:p w:rsidR="005060D9" w:rsidRPr="00612048" w:rsidRDefault="00A679C0" w:rsidP="007117C1">
      <w:pPr>
        <w:pStyle w:val="a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048">
        <w:rPr>
          <w:rFonts w:ascii="Times New Roman" w:hAnsi="Times New Roman"/>
          <w:sz w:val="24"/>
          <w:szCs w:val="24"/>
        </w:rPr>
        <w:t>В 2019 году наблюдаются изменения</w:t>
      </w:r>
      <w:r w:rsidR="005060D9" w:rsidRPr="00612048">
        <w:rPr>
          <w:rFonts w:ascii="Times New Roman" w:hAnsi="Times New Roman"/>
          <w:sz w:val="24"/>
          <w:szCs w:val="24"/>
          <w:lang w:eastAsia="ru-RU"/>
        </w:rPr>
        <w:t xml:space="preserve"> успешности выполнения заданий </w:t>
      </w:r>
      <w:r w:rsidRPr="00612048">
        <w:rPr>
          <w:rFonts w:ascii="Times New Roman" w:hAnsi="Times New Roman"/>
          <w:sz w:val="24"/>
          <w:szCs w:val="24"/>
          <w:lang w:eastAsia="ru-RU"/>
        </w:rPr>
        <w:t>по следующим проверяемым умениям, видам деятельности:</w:t>
      </w:r>
    </w:p>
    <w:p w:rsidR="00837B14" w:rsidRPr="00612048" w:rsidRDefault="00837B14" w:rsidP="007117C1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12048">
        <w:rPr>
          <w:rFonts w:ascii="Times New Roman" w:eastAsia="Times New Roman" w:hAnsi="Times New Roman"/>
          <w:color w:val="000000"/>
          <w:sz w:val="24"/>
          <w:szCs w:val="24"/>
        </w:rPr>
        <w:t xml:space="preserve">значительно лучше проведена </w:t>
      </w:r>
      <w:r w:rsidR="00A679C0" w:rsidRPr="00612048">
        <w:rPr>
          <w:rFonts w:ascii="Times New Roman" w:eastAsia="Times New Roman" w:hAnsi="Times New Roman"/>
          <w:color w:val="000000"/>
          <w:sz w:val="24"/>
          <w:szCs w:val="24"/>
        </w:rPr>
        <w:t>работ</w:t>
      </w:r>
      <w:r w:rsidRPr="0061204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A679C0" w:rsidRPr="00612048">
        <w:rPr>
          <w:rFonts w:ascii="Times New Roman" w:eastAsia="Times New Roman" w:hAnsi="Times New Roman"/>
          <w:color w:val="000000"/>
          <w:sz w:val="24"/>
          <w:szCs w:val="24"/>
        </w:rPr>
        <w:t xml:space="preserve"> со статистическим источником информации (№ 26)</w:t>
      </w:r>
      <w:r w:rsidRPr="00612048">
        <w:rPr>
          <w:rFonts w:ascii="Times New Roman" w:eastAsia="Times New Roman" w:hAnsi="Times New Roman"/>
          <w:color w:val="000000"/>
          <w:sz w:val="24"/>
          <w:szCs w:val="24"/>
        </w:rPr>
        <w:t xml:space="preserve">, выше </w:t>
      </w:r>
      <w:r w:rsidR="00A679C0" w:rsidRPr="00612048">
        <w:rPr>
          <w:rFonts w:ascii="Times New Roman" w:eastAsia="Times New Roman" w:hAnsi="Times New Roman"/>
          <w:color w:val="000000"/>
          <w:sz w:val="24"/>
          <w:szCs w:val="24"/>
        </w:rPr>
        <w:t>знани</w:t>
      </w:r>
      <w:r w:rsidRPr="00612048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A679C0" w:rsidRPr="00612048">
        <w:rPr>
          <w:rFonts w:ascii="Times New Roman" w:eastAsia="Times New Roman" w:hAnsi="Times New Roman"/>
          <w:color w:val="000000"/>
          <w:sz w:val="24"/>
          <w:szCs w:val="24"/>
        </w:rPr>
        <w:t xml:space="preserve"> выдающихся деятелей отечественной истории (№ 9,</w:t>
      </w:r>
      <w:r w:rsidR="00F309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679C0" w:rsidRPr="00612048">
        <w:rPr>
          <w:rFonts w:ascii="Times New Roman" w:eastAsia="Times New Roman" w:hAnsi="Times New Roman"/>
          <w:color w:val="000000"/>
          <w:sz w:val="24"/>
          <w:szCs w:val="24"/>
        </w:rPr>
        <w:t>19), основных фактов и</w:t>
      </w:r>
      <w:r w:rsidR="00A679C0" w:rsidRPr="0061204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A679C0" w:rsidRPr="00612048">
        <w:rPr>
          <w:rFonts w:ascii="Times New Roman" w:eastAsia="Times New Roman" w:hAnsi="Times New Roman"/>
          <w:color w:val="000000"/>
          <w:sz w:val="24"/>
          <w:szCs w:val="24"/>
        </w:rPr>
        <w:t>тории культуры России (№ 10, 21)</w:t>
      </w:r>
      <w:r w:rsidRPr="0061204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37B14" w:rsidRPr="00612048" w:rsidRDefault="00837B14" w:rsidP="007117C1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12048">
        <w:rPr>
          <w:rFonts w:ascii="Times New Roman" w:eastAsia="Times New Roman" w:hAnsi="Times New Roman"/>
          <w:color w:val="000000"/>
          <w:sz w:val="24"/>
          <w:szCs w:val="24"/>
        </w:rPr>
        <w:t xml:space="preserve">хуже справились с заданиями </w:t>
      </w:r>
      <w:r w:rsidRPr="00612048">
        <w:rPr>
          <w:rFonts w:ascii="Times New Roman" w:hAnsi="Times New Roman"/>
          <w:sz w:val="24"/>
          <w:szCs w:val="24"/>
        </w:rPr>
        <w:t>№ 14,</w:t>
      </w:r>
      <w:r w:rsidR="00F3092A">
        <w:rPr>
          <w:rFonts w:ascii="Times New Roman" w:hAnsi="Times New Roman"/>
          <w:sz w:val="24"/>
          <w:szCs w:val="24"/>
        </w:rPr>
        <w:t xml:space="preserve"> </w:t>
      </w:r>
      <w:r w:rsidRPr="00612048">
        <w:rPr>
          <w:rFonts w:ascii="Times New Roman" w:hAnsi="Times New Roman"/>
          <w:sz w:val="24"/>
          <w:szCs w:val="24"/>
        </w:rPr>
        <w:t>15 – знание событий истории Великой Отечестве</w:t>
      </w:r>
      <w:r w:rsidRPr="00612048">
        <w:rPr>
          <w:rFonts w:ascii="Times New Roman" w:hAnsi="Times New Roman"/>
          <w:sz w:val="24"/>
          <w:szCs w:val="24"/>
        </w:rPr>
        <w:t>н</w:t>
      </w:r>
      <w:r w:rsidRPr="00612048">
        <w:rPr>
          <w:rFonts w:ascii="Times New Roman" w:hAnsi="Times New Roman"/>
          <w:sz w:val="24"/>
          <w:szCs w:val="24"/>
        </w:rPr>
        <w:t xml:space="preserve">ной войны; № 27 - знание понятий, терминов, № 29 по работе с информацией, представленной в виде схемы. </w:t>
      </w:r>
    </w:p>
    <w:p w:rsidR="005060D9" w:rsidRPr="00612048" w:rsidRDefault="00661C2E" w:rsidP="00EB7C8C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2048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 w:rsidRPr="00612048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612048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7117C1" w:rsidRPr="007117C1" w:rsidRDefault="007117C1" w:rsidP="007117C1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9B44F4" w:rsidRPr="00612048" w:rsidRDefault="009B44F4" w:rsidP="007117C1">
      <w:pPr>
        <w:tabs>
          <w:tab w:val="left" w:pos="1134"/>
        </w:tabs>
        <w:spacing w:line="276" w:lineRule="auto"/>
        <w:ind w:firstLine="709"/>
        <w:jc w:val="both"/>
        <w:rPr>
          <w:color w:val="000000"/>
        </w:rPr>
      </w:pPr>
      <w:r w:rsidRPr="00612048">
        <w:rPr>
          <w:color w:val="000000"/>
        </w:rPr>
        <w:t>В целях совершенствования преподавания учебного предмета «История» и повышения уровня подготовки выпускников рекомендуется:</w:t>
      </w:r>
    </w:p>
    <w:p w:rsidR="009B44F4" w:rsidRPr="00612048" w:rsidRDefault="009B44F4" w:rsidP="007117C1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092A">
        <w:rPr>
          <w:rFonts w:ascii="Times New Roman" w:hAnsi="Times New Roman"/>
          <w:color w:val="000000"/>
          <w:sz w:val="24"/>
          <w:szCs w:val="24"/>
        </w:rPr>
        <w:t>ГАУДПО МО «Институт развития образования», муниципальным методическим службам</w:t>
      </w:r>
      <w:r w:rsidRPr="00612048">
        <w:rPr>
          <w:rFonts w:ascii="Times New Roman" w:hAnsi="Times New Roman"/>
          <w:color w:val="000000"/>
          <w:sz w:val="24"/>
          <w:szCs w:val="24"/>
        </w:rPr>
        <w:t xml:space="preserve"> продолжить практику проведения семинаров на базе ОО, показывающих высокие р</w:t>
      </w:r>
      <w:r w:rsidRPr="00612048">
        <w:rPr>
          <w:rFonts w:ascii="Times New Roman" w:hAnsi="Times New Roman"/>
          <w:color w:val="000000"/>
          <w:sz w:val="24"/>
          <w:szCs w:val="24"/>
        </w:rPr>
        <w:t>е</w:t>
      </w:r>
      <w:r w:rsidRPr="00612048">
        <w:rPr>
          <w:rFonts w:ascii="Times New Roman" w:hAnsi="Times New Roman"/>
          <w:color w:val="000000"/>
          <w:sz w:val="24"/>
          <w:szCs w:val="24"/>
        </w:rPr>
        <w:t xml:space="preserve">зультаты по истории; </w:t>
      </w:r>
      <w:proofErr w:type="spellStart"/>
      <w:r w:rsidRPr="00612048">
        <w:rPr>
          <w:rFonts w:ascii="Times New Roman" w:hAnsi="Times New Roman"/>
          <w:color w:val="000000"/>
          <w:sz w:val="24"/>
          <w:szCs w:val="24"/>
        </w:rPr>
        <w:t>вебинаров</w:t>
      </w:r>
      <w:proofErr w:type="spellEnd"/>
      <w:r w:rsidRPr="00612048">
        <w:rPr>
          <w:rFonts w:ascii="Times New Roman" w:hAnsi="Times New Roman"/>
          <w:color w:val="000000"/>
          <w:sz w:val="24"/>
          <w:szCs w:val="24"/>
        </w:rPr>
        <w:t>, круглых столов, мастер-классов учителей ОО с наиболее</w:t>
      </w:r>
      <w:r w:rsidR="001607CF" w:rsidRPr="00612048">
        <w:rPr>
          <w:rFonts w:ascii="Times New Roman" w:hAnsi="Times New Roman"/>
          <w:color w:val="000000"/>
          <w:sz w:val="24"/>
          <w:szCs w:val="24"/>
        </w:rPr>
        <w:t xml:space="preserve"> выс</w:t>
      </w:r>
      <w:r w:rsidR="001607CF" w:rsidRPr="00612048">
        <w:rPr>
          <w:rFonts w:ascii="Times New Roman" w:hAnsi="Times New Roman"/>
          <w:color w:val="000000"/>
          <w:sz w:val="24"/>
          <w:szCs w:val="24"/>
        </w:rPr>
        <w:t>о</w:t>
      </w:r>
      <w:r w:rsidR="001607CF" w:rsidRPr="00612048">
        <w:rPr>
          <w:rFonts w:ascii="Times New Roman" w:hAnsi="Times New Roman"/>
          <w:color w:val="000000"/>
          <w:sz w:val="24"/>
          <w:szCs w:val="24"/>
        </w:rPr>
        <w:t>кими результатами ОГЭ 2019, проведение на региональном уровне практического семинара на тему «Формирующее оценивание в процессе обучения истории в школе как условие реализации дифференцированного подхода».</w:t>
      </w:r>
      <w:proofErr w:type="gramEnd"/>
    </w:p>
    <w:p w:rsidR="00FE7831" w:rsidRPr="00612048" w:rsidRDefault="009B44F4" w:rsidP="007117C1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092A">
        <w:rPr>
          <w:rFonts w:ascii="Times New Roman" w:hAnsi="Times New Roman"/>
          <w:color w:val="000000"/>
          <w:sz w:val="24"/>
          <w:szCs w:val="24"/>
        </w:rPr>
        <w:t>Учебно-методическому объединению</w:t>
      </w:r>
      <w:r w:rsidRPr="00612048">
        <w:rPr>
          <w:rFonts w:ascii="Times New Roman" w:hAnsi="Times New Roman"/>
          <w:color w:val="000000"/>
          <w:sz w:val="24"/>
          <w:szCs w:val="24"/>
        </w:rPr>
        <w:t xml:space="preserve"> учителей истории и обществознания Мурма</w:t>
      </w:r>
      <w:r w:rsidRPr="00612048">
        <w:rPr>
          <w:rFonts w:ascii="Times New Roman" w:hAnsi="Times New Roman"/>
          <w:color w:val="000000"/>
          <w:sz w:val="24"/>
          <w:szCs w:val="24"/>
        </w:rPr>
        <w:t>н</w:t>
      </w:r>
      <w:r w:rsidRPr="00612048">
        <w:rPr>
          <w:rFonts w:ascii="Times New Roman" w:hAnsi="Times New Roman"/>
          <w:color w:val="000000"/>
          <w:sz w:val="24"/>
          <w:szCs w:val="24"/>
        </w:rPr>
        <w:t>ской области обобщить и распространить эффективный педагогический опыт по организации о</w:t>
      </w:r>
      <w:r w:rsidRPr="00612048">
        <w:rPr>
          <w:rFonts w:ascii="Times New Roman" w:hAnsi="Times New Roman"/>
          <w:color w:val="000000"/>
          <w:sz w:val="24"/>
          <w:szCs w:val="24"/>
        </w:rPr>
        <w:t>б</w:t>
      </w:r>
      <w:r w:rsidRPr="00612048">
        <w:rPr>
          <w:rFonts w:ascii="Times New Roman" w:hAnsi="Times New Roman"/>
          <w:color w:val="000000"/>
          <w:sz w:val="24"/>
          <w:szCs w:val="24"/>
        </w:rPr>
        <w:t>разовательной деятельности учащихся, направленной на формирование понятийного аппарата, определение причин и следствия важнейших исторических, сравнение исторических событий и явлений; составление плана ответа на заданную тему.</w:t>
      </w:r>
    </w:p>
    <w:p w:rsidR="000767F9" w:rsidRPr="00612048" w:rsidRDefault="009B44F4" w:rsidP="007117C1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092A">
        <w:rPr>
          <w:rFonts w:ascii="Times New Roman" w:hAnsi="Times New Roman"/>
          <w:color w:val="000000"/>
          <w:sz w:val="24"/>
          <w:szCs w:val="24"/>
        </w:rPr>
        <w:t xml:space="preserve">Руководителям образовательных </w:t>
      </w:r>
      <w:r w:rsidR="00FE7831" w:rsidRPr="00F3092A">
        <w:rPr>
          <w:rFonts w:ascii="Times New Roman" w:hAnsi="Times New Roman"/>
          <w:color w:val="000000"/>
          <w:sz w:val="24"/>
          <w:szCs w:val="24"/>
        </w:rPr>
        <w:t>организаций:</w:t>
      </w:r>
      <w:r w:rsidR="00FE7831" w:rsidRPr="00612048">
        <w:rPr>
          <w:rFonts w:ascii="Times New Roman" w:hAnsi="Times New Roman"/>
          <w:color w:val="000000"/>
          <w:sz w:val="24"/>
          <w:szCs w:val="24"/>
        </w:rPr>
        <w:t xml:space="preserve"> выявлять</w:t>
      </w:r>
      <w:r w:rsidRPr="00612048">
        <w:rPr>
          <w:rFonts w:ascii="Times New Roman" w:hAnsi="Times New Roman"/>
          <w:sz w:val="24"/>
          <w:szCs w:val="24"/>
        </w:rPr>
        <w:t xml:space="preserve"> направленность обучающи</w:t>
      </w:r>
      <w:r w:rsidRPr="00612048">
        <w:rPr>
          <w:rFonts w:ascii="Times New Roman" w:hAnsi="Times New Roman"/>
          <w:sz w:val="24"/>
          <w:szCs w:val="24"/>
        </w:rPr>
        <w:t>х</w:t>
      </w:r>
      <w:r w:rsidRPr="00612048">
        <w:rPr>
          <w:rFonts w:ascii="Times New Roman" w:hAnsi="Times New Roman"/>
          <w:sz w:val="24"/>
          <w:szCs w:val="24"/>
        </w:rPr>
        <w:t xml:space="preserve">ся 8-9 </w:t>
      </w:r>
      <w:r w:rsidR="00FE7831" w:rsidRPr="00612048">
        <w:rPr>
          <w:rFonts w:ascii="Times New Roman" w:hAnsi="Times New Roman"/>
          <w:sz w:val="24"/>
          <w:szCs w:val="24"/>
        </w:rPr>
        <w:t>классов на</w:t>
      </w:r>
      <w:r w:rsidRPr="00612048">
        <w:rPr>
          <w:rFonts w:ascii="Times New Roman" w:hAnsi="Times New Roman"/>
          <w:sz w:val="24"/>
          <w:szCs w:val="24"/>
        </w:rPr>
        <w:t xml:space="preserve"> подготовку и сдачу ОГЭ по истории. </w:t>
      </w:r>
      <w:proofErr w:type="gramStart"/>
      <w:r w:rsidRPr="00612048">
        <w:rPr>
          <w:rFonts w:ascii="Times New Roman" w:hAnsi="Times New Roman"/>
          <w:sz w:val="24"/>
          <w:szCs w:val="24"/>
        </w:rPr>
        <w:t>По результатам мониторинга предусма</w:t>
      </w:r>
      <w:r w:rsidRPr="00612048">
        <w:rPr>
          <w:rFonts w:ascii="Times New Roman" w:hAnsi="Times New Roman"/>
          <w:sz w:val="24"/>
          <w:szCs w:val="24"/>
        </w:rPr>
        <w:t>т</w:t>
      </w:r>
      <w:r w:rsidRPr="00612048">
        <w:rPr>
          <w:rFonts w:ascii="Times New Roman" w:hAnsi="Times New Roman"/>
          <w:sz w:val="24"/>
          <w:szCs w:val="24"/>
        </w:rPr>
        <w:t xml:space="preserve">ривать введение элективных </w:t>
      </w:r>
      <w:r w:rsidR="00FE7831" w:rsidRPr="00612048">
        <w:rPr>
          <w:rFonts w:ascii="Times New Roman" w:hAnsi="Times New Roman"/>
          <w:sz w:val="24"/>
          <w:szCs w:val="24"/>
        </w:rPr>
        <w:t xml:space="preserve">или факультативных </w:t>
      </w:r>
      <w:r w:rsidRPr="00612048">
        <w:rPr>
          <w:rFonts w:ascii="Times New Roman" w:hAnsi="Times New Roman"/>
          <w:sz w:val="24"/>
          <w:szCs w:val="24"/>
        </w:rPr>
        <w:t>курсов, системы тренингов, индивидуальных консультаций, способствующих эффективной подготовке к ОГЭ по истории</w:t>
      </w:r>
      <w:r w:rsidR="00FE7831" w:rsidRPr="00612048">
        <w:rPr>
          <w:rFonts w:ascii="Times New Roman" w:hAnsi="Times New Roman"/>
          <w:sz w:val="24"/>
          <w:szCs w:val="24"/>
        </w:rPr>
        <w:t xml:space="preserve">; </w:t>
      </w:r>
      <w:r w:rsidR="00FE7831" w:rsidRPr="00612048">
        <w:rPr>
          <w:rFonts w:ascii="Times New Roman" w:hAnsi="Times New Roman"/>
          <w:color w:val="000000"/>
          <w:sz w:val="24"/>
          <w:szCs w:val="24"/>
        </w:rPr>
        <w:t xml:space="preserve">включить в </w:t>
      </w:r>
      <w:r w:rsidRPr="00612048">
        <w:rPr>
          <w:rFonts w:ascii="Times New Roman" w:hAnsi="Times New Roman"/>
          <w:color w:val="000000"/>
          <w:sz w:val="24"/>
          <w:szCs w:val="24"/>
        </w:rPr>
        <w:t xml:space="preserve">план </w:t>
      </w:r>
      <w:proofErr w:type="spellStart"/>
      <w:r w:rsidRPr="00612048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612048">
        <w:rPr>
          <w:rFonts w:ascii="Times New Roman" w:hAnsi="Times New Roman"/>
          <w:color w:val="000000"/>
          <w:sz w:val="24"/>
          <w:szCs w:val="24"/>
        </w:rPr>
        <w:t xml:space="preserve"> контроля мероприятия,</w:t>
      </w:r>
      <w:r w:rsidR="007117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048">
        <w:rPr>
          <w:rFonts w:ascii="Times New Roman" w:hAnsi="Times New Roman"/>
          <w:color w:val="000000"/>
          <w:sz w:val="24"/>
          <w:szCs w:val="24"/>
        </w:rPr>
        <w:t>направленные на контроль систематическо</w:t>
      </w:r>
      <w:r w:rsidR="00FE7831" w:rsidRPr="00612048">
        <w:rPr>
          <w:rFonts w:ascii="Times New Roman" w:hAnsi="Times New Roman"/>
          <w:color w:val="000000"/>
          <w:sz w:val="24"/>
          <w:szCs w:val="24"/>
        </w:rPr>
        <w:t>й организ</w:t>
      </w:r>
      <w:r w:rsidR="00FE7831" w:rsidRPr="00612048">
        <w:rPr>
          <w:rFonts w:ascii="Times New Roman" w:hAnsi="Times New Roman"/>
          <w:color w:val="000000"/>
          <w:sz w:val="24"/>
          <w:szCs w:val="24"/>
        </w:rPr>
        <w:t>а</w:t>
      </w:r>
      <w:r w:rsidR="00FE7831" w:rsidRPr="00612048">
        <w:rPr>
          <w:rFonts w:ascii="Times New Roman" w:hAnsi="Times New Roman"/>
          <w:color w:val="000000"/>
          <w:sz w:val="24"/>
          <w:szCs w:val="24"/>
        </w:rPr>
        <w:t xml:space="preserve">ции на уроке работы с </w:t>
      </w:r>
      <w:r w:rsidR="00FE7831" w:rsidRPr="00612048">
        <w:rPr>
          <w:rFonts w:ascii="Times New Roman" w:hAnsi="Times New Roman"/>
          <w:sz w:val="24"/>
          <w:szCs w:val="24"/>
        </w:rPr>
        <w:t>различными историческими и современными источниками (тексты, сх</w:t>
      </w:r>
      <w:r w:rsidR="00FE7831" w:rsidRPr="00612048">
        <w:rPr>
          <w:rFonts w:ascii="Times New Roman" w:hAnsi="Times New Roman"/>
          <w:sz w:val="24"/>
          <w:szCs w:val="24"/>
        </w:rPr>
        <w:t>е</w:t>
      </w:r>
      <w:r w:rsidR="00FE7831" w:rsidRPr="00612048">
        <w:rPr>
          <w:rFonts w:ascii="Times New Roman" w:hAnsi="Times New Roman"/>
          <w:sz w:val="24"/>
          <w:szCs w:val="24"/>
        </w:rPr>
        <w:t>мы; иллюстративный, статистический материал) при ответе на вопросы, решении различных учебных задач;</w:t>
      </w:r>
      <w:proofErr w:type="gramEnd"/>
      <w:r w:rsidR="00FE7831" w:rsidRPr="00612048">
        <w:rPr>
          <w:rFonts w:ascii="Times New Roman" w:hAnsi="Times New Roman"/>
          <w:sz w:val="24"/>
          <w:szCs w:val="24"/>
        </w:rPr>
        <w:t xml:space="preserve"> сравнение свидетельств разных источников;</w:t>
      </w:r>
      <w:r w:rsidR="00FE7831" w:rsidRPr="006120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048">
        <w:rPr>
          <w:rFonts w:ascii="Times New Roman" w:hAnsi="Times New Roman"/>
          <w:color w:val="000000"/>
          <w:sz w:val="24"/>
          <w:szCs w:val="24"/>
        </w:rPr>
        <w:t>формировани</w:t>
      </w:r>
      <w:r w:rsidR="00FE7831" w:rsidRPr="00612048">
        <w:rPr>
          <w:rFonts w:ascii="Times New Roman" w:hAnsi="Times New Roman"/>
          <w:color w:val="000000"/>
          <w:sz w:val="24"/>
          <w:szCs w:val="24"/>
        </w:rPr>
        <w:t>е</w:t>
      </w:r>
      <w:r w:rsidRPr="00612048">
        <w:rPr>
          <w:rFonts w:ascii="Times New Roman" w:hAnsi="Times New Roman"/>
          <w:color w:val="000000"/>
          <w:sz w:val="24"/>
          <w:szCs w:val="24"/>
        </w:rPr>
        <w:t xml:space="preserve"> и развити</w:t>
      </w:r>
      <w:r w:rsidR="00FE7831" w:rsidRPr="00612048">
        <w:rPr>
          <w:rFonts w:ascii="Times New Roman" w:hAnsi="Times New Roman"/>
          <w:color w:val="000000"/>
          <w:sz w:val="24"/>
          <w:szCs w:val="24"/>
        </w:rPr>
        <w:t>е</w:t>
      </w:r>
      <w:r w:rsidRPr="00612048">
        <w:rPr>
          <w:rFonts w:ascii="Times New Roman" w:hAnsi="Times New Roman"/>
          <w:color w:val="000000"/>
          <w:sz w:val="24"/>
          <w:szCs w:val="24"/>
        </w:rPr>
        <w:t xml:space="preserve"> умения строить</w:t>
      </w:r>
      <w:r w:rsidR="00FE7831" w:rsidRPr="006120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048">
        <w:rPr>
          <w:rFonts w:ascii="Times New Roman" w:hAnsi="Times New Roman"/>
          <w:color w:val="000000"/>
          <w:sz w:val="24"/>
          <w:szCs w:val="24"/>
        </w:rPr>
        <w:t>устную и письменную монологическую речь при раскрытии заданной темы.</w:t>
      </w:r>
    </w:p>
    <w:p w:rsidR="0082622E" w:rsidRPr="00F3092A" w:rsidRDefault="009B44F4" w:rsidP="007117C1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F3092A">
        <w:rPr>
          <w:rFonts w:ascii="Times New Roman" w:hAnsi="Times New Roman"/>
          <w:color w:val="000000"/>
          <w:sz w:val="24"/>
          <w:szCs w:val="24"/>
        </w:rPr>
        <w:t>Учителям</w:t>
      </w:r>
      <w:r w:rsidR="00FE7831" w:rsidRPr="00F3092A">
        <w:rPr>
          <w:rFonts w:ascii="Times New Roman" w:hAnsi="Times New Roman"/>
          <w:color w:val="000000"/>
          <w:sz w:val="24"/>
          <w:szCs w:val="24"/>
        </w:rPr>
        <w:t xml:space="preserve"> истории: </w:t>
      </w:r>
    </w:p>
    <w:p w:rsidR="0082622E" w:rsidRPr="00612048" w:rsidRDefault="005C7BE4" w:rsidP="007117C1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048">
        <w:rPr>
          <w:rFonts w:ascii="Times New Roman" w:hAnsi="Times New Roman"/>
          <w:sz w:val="24"/>
          <w:szCs w:val="24"/>
        </w:rPr>
        <w:t>шире использовать активную стратегию преподавания истории, ориентироваться на повышение уровня познавательной активности учащихся за счет включения в учебный процесс проблемных ситуаций, опоры на познавательные потребности и познавательную мотивацию школьников. Большее внимание уделять подготовке и проведению уроков, требующих от учен</w:t>
      </w:r>
      <w:r w:rsidRPr="00612048">
        <w:rPr>
          <w:rFonts w:ascii="Times New Roman" w:hAnsi="Times New Roman"/>
          <w:sz w:val="24"/>
          <w:szCs w:val="24"/>
        </w:rPr>
        <w:t>и</w:t>
      </w:r>
      <w:r w:rsidRPr="00612048">
        <w:rPr>
          <w:rFonts w:ascii="Times New Roman" w:hAnsi="Times New Roman"/>
          <w:sz w:val="24"/>
          <w:szCs w:val="24"/>
        </w:rPr>
        <w:t>ков активного участия в приобретении и применении знаний и умений, планировать и систем</w:t>
      </w:r>
      <w:r w:rsidRPr="00612048">
        <w:rPr>
          <w:rFonts w:ascii="Times New Roman" w:hAnsi="Times New Roman"/>
          <w:sz w:val="24"/>
          <w:szCs w:val="24"/>
        </w:rPr>
        <w:t>а</w:t>
      </w:r>
      <w:r w:rsidRPr="00612048">
        <w:rPr>
          <w:rFonts w:ascii="Times New Roman" w:hAnsi="Times New Roman"/>
          <w:sz w:val="24"/>
          <w:szCs w:val="24"/>
        </w:rPr>
        <w:t>тически проводить уроки-семинары, практикумы. </w:t>
      </w:r>
    </w:p>
    <w:p w:rsidR="0082622E" w:rsidRPr="00612048" w:rsidRDefault="005C7BE4" w:rsidP="007117C1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048">
        <w:rPr>
          <w:rFonts w:ascii="Times New Roman" w:hAnsi="Times New Roman"/>
          <w:sz w:val="24"/>
          <w:szCs w:val="24"/>
        </w:rPr>
        <w:t xml:space="preserve">Создавать условия для формирования умений учащихся: </w:t>
      </w:r>
      <w:proofErr w:type="spellStart"/>
      <w:r w:rsidRPr="00612048">
        <w:rPr>
          <w:rFonts w:ascii="Times New Roman" w:hAnsi="Times New Roman"/>
          <w:sz w:val="24"/>
          <w:szCs w:val="24"/>
        </w:rPr>
        <w:t>проблематизировать</w:t>
      </w:r>
      <w:proofErr w:type="spellEnd"/>
      <w:r w:rsidRPr="00612048">
        <w:rPr>
          <w:rFonts w:ascii="Times New Roman" w:hAnsi="Times New Roman"/>
          <w:sz w:val="24"/>
          <w:szCs w:val="24"/>
        </w:rPr>
        <w:t xml:space="preserve"> уче</w:t>
      </w:r>
      <w:r w:rsidRPr="00612048">
        <w:rPr>
          <w:rFonts w:ascii="Times New Roman" w:hAnsi="Times New Roman"/>
          <w:sz w:val="24"/>
          <w:szCs w:val="24"/>
        </w:rPr>
        <w:t>б</w:t>
      </w:r>
      <w:r w:rsidRPr="00612048">
        <w:rPr>
          <w:rFonts w:ascii="Times New Roman" w:hAnsi="Times New Roman"/>
          <w:sz w:val="24"/>
          <w:szCs w:val="24"/>
        </w:rPr>
        <w:t xml:space="preserve">ную, познавательную или социокультурную ситуацию и разрабатывать варианты ее решения. С этой целью активнее применять на уроках диалоговые технологии обучения истории, элементы дискуссии, проводить обсуждения спорных вопросов истории, диспуты, занятия в формате «Круглого стола», конференций, дебатов. </w:t>
      </w:r>
    </w:p>
    <w:p w:rsidR="0082622E" w:rsidRPr="00612048" w:rsidRDefault="005C7BE4" w:rsidP="007117C1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048">
        <w:rPr>
          <w:rFonts w:ascii="Times New Roman" w:hAnsi="Times New Roman"/>
          <w:sz w:val="24"/>
          <w:szCs w:val="24"/>
        </w:rPr>
        <w:t xml:space="preserve">Ориентировать учащихся на осуществление проектной деятельности на </w:t>
      </w:r>
      <w:proofErr w:type="spellStart"/>
      <w:r w:rsidRPr="00612048">
        <w:rPr>
          <w:rFonts w:ascii="Times New Roman" w:hAnsi="Times New Roman"/>
          <w:sz w:val="24"/>
          <w:szCs w:val="24"/>
        </w:rPr>
        <w:t>межпредме</w:t>
      </w:r>
      <w:r w:rsidRPr="00612048">
        <w:rPr>
          <w:rFonts w:ascii="Times New Roman" w:hAnsi="Times New Roman"/>
          <w:sz w:val="24"/>
          <w:szCs w:val="24"/>
        </w:rPr>
        <w:t>т</w:t>
      </w:r>
      <w:r w:rsidRPr="00612048">
        <w:rPr>
          <w:rFonts w:ascii="Times New Roman" w:hAnsi="Times New Roman"/>
          <w:sz w:val="24"/>
          <w:szCs w:val="24"/>
        </w:rPr>
        <w:t>ной</w:t>
      </w:r>
      <w:proofErr w:type="spellEnd"/>
      <w:r w:rsidRPr="00612048">
        <w:rPr>
          <w:rFonts w:ascii="Times New Roman" w:hAnsi="Times New Roman"/>
          <w:sz w:val="24"/>
          <w:szCs w:val="24"/>
        </w:rPr>
        <w:t xml:space="preserve"> основе, на активное участие в уроках и внеклассных мероприятиях на интегративной основе. </w:t>
      </w:r>
    </w:p>
    <w:p w:rsidR="0082622E" w:rsidRPr="00612048" w:rsidRDefault="005C7BE4" w:rsidP="007117C1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048">
        <w:rPr>
          <w:rFonts w:ascii="Times New Roman" w:hAnsi="Times New Roman"/>
          <w:sz w:val="24"/>
          <w:szCs w:val="24"/>
        </w:rPr>
        <w:t>Систематически развивать информационные умения учащихся. Использовать в пра</w:t>
      </w:r>
      <w:r w:rsidRPr="00612048">
        <w:rPr>
          <w:rFonts w:ascii="Times New Roman" w:hAnsi="Times New Roman"/>
          <w:sz w:val="24"/>
          <w:szCs w:val="24"/>
        </w:rPr>
        <w:t>к</w:t>
      </w:r>
      <w:r w:rsidRPr="00612048">
        <w:rPr>
          <w:rFonts w:ascii="Times New Roman" w:hAnsi="Times New Roman"/>
          <w:sz w:val="24"/>
          <w:szCs w:val="24"/>
        </w:rPr>
        <w:t>тике обучения задания, требующие работы с разного рода историческими источниками, орие</w:t>
      </w:r>
      <w:r w:rsidRPr="00612048">
        <w:rPr>
          <w:rFonts w:ascii="Times New Roman" w:hAnsi="Times New Roman"/>
          <w:sz w:val="24"/>
          <w:szCs w:val="24"/>
        </w:rPr>
        <w:t>н</w:t>
      </w:r>
      <w:r w:rsidRPr="00612048">
        <w:rPr>
          <w:rFonts w:ascii="Times New Roman" w:hAnsi="Times New Roman"/>
          <w:sz w:val="24"/>
          <w:szCs w:val="24"/>
        </w:rPr>
        <w:t xml:space="preserve">тировать учащихся на использование различных способов поиска (в справочных источниках, в сети Интернет), сбора, обработки, анализа, организации, передачи и интерпретации информации в соответствии с выдвинутыми познавательными задачами. </w:t>
      </w:r>
    </w:p>
    <w:p w:rsidR="0082622E" w:rsidRPr="00612048" w:rsidRDefault="0082622E" w:rsidP="007117C1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048">
        <w:rPr>
          <w:rFonts w:ascii="Times New Roman" w:hAnsi="Times New Roman"/>
          <w:sz w:val="24"/>
          <w:szCs w:val="24"/>
        </w:rPr>
        <w:t>Ежеурочно</w:t>
      </w:r>
      <w:proofErr w:type="spellEnd"/>
      <w:r w:rsidR="005C7BE4" w:rsidRPr="00612048">
        <w:rPr>
          <w:rFonts w:ascii="Times New Roman" w:hAnsi="Times New Roman"/>
          <w:sz w:val="24"/>
          <w:szCs w:val="24"/>
        </w:rPr>
        <w:t xml:space="preserve"> использовать в практике обучения проблемно-познавательные задания и задачи, направленные на развитие логических операций сравнения, анализа, обобщ</w:t>
      </w:r>
      <w:r w:rsidR="005C7BE4" w:rsidRPr="00612048">
        <w:rPr>
          <w:rFonts w:ascii="Times New Roman" w:hAnsi="Times New Roman"/>
          <w:sz w:val="24"/>
          <w:szCs w:val="24"/>
        </w:rPr>
        <w:t>е</w:t>
      </w:r>
      <w:r w:rsidR="005C7BE4" w:rsidRPr="00612048">
        <w:rPr>
          <w:rFonts w:ascii="Times New Roman" w:hAnsi="Times New Roman"/>
          <w:sz w:val="24"/>
          <w:szCs w:val="24"/>
        </w:rPr>
        <w:t xml:space="preserve">ния, классификации по родовидовым признакам, установления причинно-следственных связей, отнесения к известным понятиям и др. </w:t>
      </w:r>
    </w:p>
    <w:p w:rsidR="0082622E" w:rsidRPr="00612048" w:rsidRDefault="005C7BE4" w:rsidP="007117C1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048">
        <w:rPr>
          <w:rFonts w:ascii="Times New Roman" w:hAnsi="Times New Roman"/>
          <w:sz w:val="24"/>
          <w:szCs w:val="24"/>
        </w:rPr>
        <w:t xml:space="preserve">Создавать условия для применения исторических знаний и специальных умений для анализа новой исторической информации, поиска и изучения новых объектов исторического прошлого, самостоятельной оценки их историко-культурного значения, презентации и защиты результатов своей поисково-исследовательской деятельности в форматах проектов, деловых игр, веб-сайтов и др. </w:t>
      </w:r>
    </w:p>
    <w:p w:rsidR="0082622E" w:rsidRPr="007117C1" w:rsidRDefault="005C7BE4" w:rsidP="007117C1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117C1">
        <w:rPr>
          <w:rFonts w:ascii="Times New Roman" w:hAnsi="Times New Roman"/>
          <w:spacing w:val="-2"/>
          <w:sz w:val="24"/>
          <w:szCs w:val="24"/>
        </w:rPr>
        <w:t>Необходимо учитывать и тот факт, что отдельные компоненты содержания ОГЭ расп</w:t>
      </w:r>
      <w:r w:rsidRPr="007117C1">
        <w:rPr>
          <w:rFonts w:ascii="Times New Roman" w:hAnsi="Times New Roman"/>
          <w:spacing w:val="-2"/>
          <w:sz w:val="24"/>
          <w:szCs w:val="24"/>
        </w:rPr>
        <w:t>о</w:t>
      </w:r>
      <w:r w:rsidRPr="007117C1">
        <w:rPr>
          <w:rFonts w:ascii="Times New Roman" w:hAnsi="Times New Roman"/>
          <w:spacing w:val="-2"/>
          <w:sz w:val="24"/>
          <w:szCs w:val="24"/>
        </w:rPr>
        <w:t>ложены с 6 по 9</w:t>
      </w:r>
      <w:r w:rsidR="00F3092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17C1">
        <w:rPr>
          <w:rFonts w:ascii="Times New Roman" w:hAnsi="Times New Roman"/>
          <w:spacing w:val="-2"/>
          <w:sz w:val="24"/>
          <w:szCs w:val="24"/>
        </w:rPr>
        <w:t xml:space="preserve">класс, что требует от учителя полноценной реализации </w:t>
      </w:r>
      <w:proofErr w:type="spellStart"/>
      <w:r w:rsidRPr="007117C1">
        <w:rPr>
          <w:rFonts w:ascii="Times New Roman" w:hAnsi="Times New Roman"/>
          <w:spacing w:val="-2"/>
          <w:sz w:val="24"/>
          <w:szCs w:val="24"/>
        </w:rPr>
        <w:t>внутрикурсовых</w:t>
      </w:r>
      <w:proofErr w:type="spellEnd"/>
      <w:r w:rsidRPr="007117C1">
        <w:rPr>
          <w:rFonts w:ascii="Times New Roman" w:hAnsi="Times New Roman"/>
          <w:spacing w:val="-2"/>
          <w:sz w:val="24"/>
          <w:szCs w:val="24"/>
        </w:rPr>
        <w:t xml:space="preserve"> связей. </w:t>
      </w:r>
    </w:p>
    <w:p w:rsidR="0082622E" w:rsidRPr="00612048" w:rsidRDefault="001607CF" w:rsidP="007117C1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 xml:space="preserve">Историко-культурный 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>стандарт</w:t>
      </w:r>
      <w:r w:rsidR="0082622E" w:rsidRPr="00612048">
        <w:rPr>
          <w:rFonts w:ascii="Times New Roman" w:hAnsi="Times New Roman"/>
          <w:color w:val="000000"/>
          <w:sz w:val="24"/>
          <w:szCs w:val="24"/>
        </w:rPr>
        <w:t xml:space="preserve"> (далее - ИКС)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 xml:space="preserve"> должен стать основой планирования при создании рабочей программы по истории учителей. У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читывая, что основой для соста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 xml:space="preserve">вления контрольно-измерительных 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 xml:space="preserve">материалов является </w:t>
      </w:r>
      <w:r w:rsidR="0082622E" w:rsidRPr="00612048">
        <w:rPr>
          <w:rFonts w:ascii="Times New Roman" w:hAnsi="Times New Roman"/>
          <w:color w:val="000000"/>
          <w:sz w:val="24"/>
          <w:szCs w:val="24"/>
        </w:rPr>
        <w:t>ИКС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 xml:space="preserve">, в котором содержится 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значительное к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о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личество дат, исторических персоналий, с по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 xml:space="preserve">мощью тренингов, 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применяя разнообразные приемы запоминани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 xml:space="preserve">я и повторения, начиная уже с 5 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класса, предлагать учащимся задания, в ко</w:t>
      </w:r>
      <w:r w:rsidR="00FE7831" w:rsidRPr="00612048">
        <w:rPr>
          <w:rFonts w:ascii="Times New Roman" w:hAnsi="Times New Roman"/>
          <w:color w:val="000000"/>
          <w:sz w:val="24"/>
          <w:szCs w:val="24"/>
        </w:rPr>
        <w:t xml:space="preserve">торых требуется самостоятельный 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поиск исторической информации, эт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>о поможет достичь максимал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>ь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 xml:space="preserve">ного 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запоминания исторических ф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 xml:space="preserve">актов; анализ 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разнообразных документов, не только текс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 xml:space="preserve">тов (исторические источники 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 xml:space="preserve">представлены в </w:t>
      </w:r>
      <w:r w:rsidR="0082622E" w:rsidRPr="00612048">
        <w:rPr>
          <w:rFonts w:ascii="Times New Roman" w:hAnsi="Times New Roman"/>
          <w:color w:val="000000"/>
          <w:sz w:val="24"/>
          <w:szCs w:val="24"/>
        </w:rPr>
        <w:t>ИКС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 xml:space="preserve"> по каж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 xml:space="preserve">дому 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историческому периоду), но и илл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ю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>страций, аудио- и видеоисточников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B44F4" w:rsidRPr="006120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67F9" w:rsidRPr="006120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622E" w:rsidRPr="00612048" w:rsidRDefault="0082622E" w:rsidP="007117C1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>Реализовывать дифференцированный подход к организации изучения истории с ра</w:t>
      </w:r>
      <w:r w:rsidRPr="00612048">
        <w:rPr>
          <w:rFonts w:ascii="Times New Roman" w:hAnsi="Times New Roman"/>
          <w:color w:val="000000"/>
          <w:sz w:val="24"/>
          <w:szCs w:val="24"/>
        </w:rPr>
        <w:t>з</w:t>
      </w:r>
      <w:r w:rsidRPr="00612048">
        <w:rPr>
          <w:rFonts w:ascii="Times New Roman" w:hAnsi="Times New Roman"/>
          <w:color w:val="000000"/>
          <w:sz w:val="24"/>
          <w:szCs w:val="24"/>
        </w:rPr>
        <w:t xml:space="preserve">ным уровнем исторической подготовки. </w:t>
      </w:r>
    </w:p>
    <w:p w:rsidR="0082622E" w:rsidRPr="00612048" w:rsidRDefault="0082622E" w:rsidP="007117C1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17C1">
        <w:rPr>
          <w:rFonts w:ascii="Times New Roman" w:hAnsi="Times New Roman"/>
          <w:color w:val="000000"/>
          <w:spacing w:val="-2"/>
          <w:sz w:val="24"/>
          <w:szCs w:val="24"/>
        </w:rPr>
        <w:t>Проводить несколько раз в год диагностику достижения планируемых результатов с использованием фонда оценочных средств по истории, разработанного с учетом открытого банка заданий ОГЭ по истории, Образовательный портал для подготовки к экзаменам «Сдам ГИА</w:t>
      </w:r>
      <w:hyperlink r:id="rId13" w:tgtFrame="_blank" w:history="1"/>
      <w:r w:rsidRPr="007117C1">
        <w:rPr>
          <w:rFonts w:ascii="Times New Roman" w:hAnsi="Times New Roman"/>
          <w:color w:val="000000"/>
          <w:spacing w:val="-2"/>
          <w:sz w:val="24"/>
          <w:szCs w:val="24"/>
        </w:rPr>
        <w:t>: Решу ОГЭ. История», «Незнайка» (</w:t>
      </w:r>
      <w:hyperlink r:id="rId14" w:history="1">
        <w:r w:rsidRPr="007117C1">
          <w:rPr>
            <w:rFonts w:ascii="Times New Roman" w:hAnsi="Times New Roman"/>
            <w:color w:val="000000"/>
            <w:spacing w:val="-2"/>
            <w:sz w:val="24"/>
            <w:szCs w:val="24"/>
          </w:rPr>
          <w:t>https://neznaika.info/</w:t>
        </w:r>
      </w:hyperlink>
      <w:r w:rsidRPr="007117C1">
        <w:rPr>
          <w:rFonts w:ascii="Times New Roman" w:hAnsi="Times New Roman"/>
          <w:color w:val="000000"/>
          <w:spacing w:val="-2"/>
          <w:sz w:val="24"/>
          <w:szCs w:val="24"/>
        </w:rPr>
        <w:t>). Анализировать результат</w:t>
      </w:r>
      <w:r w:rsidR="00B1797A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7117C1">
        <w:rPr>
          <w:rFonts w:ascii="Times New Roman" w:hAnsi="Times New Roman"/>
          <w:color w:val="000000"/>
          <w:spacing w:val="-2"/>
          <w:sz w:val="24"/>
          <w:szCs w:val="24"/>
        </w:rPr>
        <w:t xml:space="preserve"> вместе с учениками и их родителями с целью построения индивидуальных образовательных программ подготовки</w:t>
      </w:r>
      <w:r w:rsidRPr="00612048">
        <w:rPr>
          <w:rFonts w:ascii="Times New Roman" w:hAnsi="Times New Roman"/>
          <w:color w:val="000000"/>
          <w:sz w:val="24"/>
          <w:szCs w:val="24"/>
        </w:rPr>
        <w:t>.</w:t>
      </w:r>
    </w:p>
    <w:p w:rsidR="009B44F4" w:rsidRPr="007117C1" w:rsidRDefault="001607CF" w:rsidP="007117C1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612048">
        <w:rPr>
          <w:rFonts w:ascii="Times New Roman" w:hAnsi="Times New Roman"/>
          <w:color w:val="000000"/>
          <w:sz w:val="24"/>
          <w:szCs w:val="24"/>
        </w:rPr>
        <w:t>Важную роль играет и самообразование учителя, в частности, изучение современных публикаций по педагогическим измерениям в журналах «Педагогические измерения», «Препод</w:t>
      </w:r>
      <w:r w:rsidRPr="00612048">
        <w:rPr>
          <w:rFonts w:ascii="Times New Roman" w:hAnsi="Times New Roman"/>
          <w:color w:val="000000"/>
          <w:sz w:val="24"/>
          <w:szCs w:val="24"/>
        </w:rPr>
        <w:t>а</w:t>
      </w:r>
      <w:r w:rsidRPr="00612048">
        <w:rPr>
          <w:rFonts w:ascii="Times New Roman" w:hAnsi="Times New Roman"/>
          <w:color w:val="000000"/>
          <w:sz w:val="24"/>
          <w:szCs w:val="24"/>
        </w:rPr>
        <w:t>вание истории в школе», «Преподавание истории и обществознания в школе» и др.</w:t>
      </w:r>
    </w:p>
    <w:p w:rsidR="007117C1" w:rsidRDefault="007117C1" w:rsidP="007117C1">
      <w:pPr>
        <w:jc w:val="both"/>
      </w:pPr>
    </w:p>
    <w:p w:rsidR="007117C1" w:rsidRPr="007117C1" w:rsidRDefault="007117C1" w:rsidP="007117C1">
      <w:pPr>
        <w:jc w:val="right"/>
        <w:rPr>
          <w:i/>
        </w:rPr>
      </w:pPr>
      <w:r w:rsidRPr="007117C1">
        <w:rPr>
          <w:i/>
        </w:rPr>
        <w:t>Головина Ольга Владимировна,</w:t>
      </w:r>
    </w:p>
    <w:p w:rsidR="007117C1" w:rsidRDefault="007117C1" w:rsidP="007117C1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>
        <w:rPr>
          <w:i/>
        </w:rPr>
        <w:t>председатель ПК ОГЭ по истории</w:t>
      </w:r>
    </w:p>
    <w:p w:rsidR="007117C1" w:rsidRPr="00C620A6" w:rsidRDefault="007117C1" w:rsidP="007117C1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>
        <w:rPr>
          <w:i/>
        </w:rPr>
        <w:t>РЭК Мурманской области,</w:t>
      </w:r>
    </w:p>
    <w:p w:rsidR="00B1797A" w:rsidRDefault="00B1797A" w:rsidP="007117C1">
      <w:pPr>
        <w:spacing w:line="276" w:lineRule="auto"/>
        <w:ind w:left="180"/>
        <w:jc w:val="right"/>
        <w:rPr>
          <w:rFonts w:eastAsia="Times New Roman"/>
          <w:i/>
        </w:rPr>
      </w:pPr>
      <w:r>
        <w:rPr>
          <w:rFonts w:eastAsia="Times New Roman"/>
          <w:i/>
        </w:rPr>
        <w:t>учитель истории и обществознания</w:t>
      </w:r>
    </w:p>
    <w:p w:rsidR="00B1797A" w:rsidRDefault="00B1797A" w:rsidP="007117C1">
      <w:pPr>
        <w:spacing w:line="276" w:lineRule="auto"/>
        <w:ind w:left="180"/>
        <w:jc w:val="right"/>
        <w:rPr>
          <w:rFonts w:eastAsia="Times New Roman"/>
          <w:i/>
        </w:rPr>
      </w:pPr>
      <w:r>
        <w:rPr>
          <w:rFonts w:eastAsia="Times New Roman"/>
          <w:i/>
        </w:rPr>
        <w:t xml:space="preserve">МБОУ СОШ № 7 имени Героя России </w:t>
      </w:r>
      <w:bookmarkStart w:id="7" w:name="_GoBack"/>
      <w:bookmarkEnd w:id="7"/>
      <w:r>
        <w:rPr>
          <w:rFonts w:eastAsia="Times New Roman"/>
          <w:i/>
        </w:rPr>
        <w:t xml:space="preserve">Марка </w:t>
      </w:r>
      <w:proofErr w:type="spellStart"/>
      <w:r>
        <w:rPr>
          <w:rFonts w:eastAsia="Times New Roman"/>
          <w:i/>
        </w:rPr>
        <w:t>Евтюхина</w:t>
      </w:r>
      <w:proofErr w:type="spellEnd"/>
      <w:r>
        <w:rPr>
          <w:rFonts w:eastAsia="Times New Roman"/>
          <w:i/>
        </w:rPr>
        <w:t xml:space="preserve"> </w:t>
      </w:r>
    </w:p>
    <w:p w:rsidR="007117C1" w:rsidRDefault="00B1797A" w:rsidP="007117C1">
      <w:pPr>
        <w:spacing w:line="276" w:lineRule="auto"/>
        <w:ind w:left="180"/>
        <w:jc w:val="right"/>
        <w:rPr>
          <w:color w:val="000000"/>
        </w:rPr>
      </w:pPr>
      <w:r>
        <w:rPr>
          <w:rFonts w:eastAsia="Times New Roman"/>
          <w:i/>
        </w:rPr>
        <w:t>ЗАТО г. Североморск</w:t>
      </w:r>
    </w:p>
    <w:p w:rsidR="007117C1" w:rsidRPr="007117C1" w:rsidRDefault="007117C1" w:rsidP="007117C1">
      <w:pPr>
        <w:jc w:val="both"/>
      </w:pPr>
    </w:p>
    <w:p w:rsidR="0082622E" w:rsidRPr="00612048" w:rsidRDefault="0082622E">
      <w:pPr>
        <w:tabs>
          <w:tab w:val="left" w:pos="902"/>
        </w:tabs>
        <w:rPr>
          <w:color w:val="FF0000"/>
          <w:sz w:val="6"/>
          <w:szCs w:val="28"/>
        </w:rPr>
      </w:pPr>
    </w:p>
    <w:sectPr w:rsidR="0082622E" w:rsidRPr="00612048" w:rsidSect="00612048">
      <w:footerReference w:type="default" r:id="rId15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5F" w:rsidRDefault="00DD6F5F" w:rsidP="005060D9">
      <w:r>
        <w:separator/>
      </w:r>
    </w:p>
  </w:endnote>
  <w:endnote w:type="continuationSeparator" w:id="0">
    <w:p w:rsidR="00DD6F5F" w:rsidRDefault="00DD6F5F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741899"/>
    </w:sdtPr>
    <w:sdtContent>
      <w:p w:rsidR="00612048" w:rsidRDefault="002302E4">
        <w:pPr>
          <w:pStyle w:val="aa"/>
          <w:jc w:val="right"/>
        </w:pPr>
        <w:r w:rsidRPr="00612048">
          <w:rPr>
            <w:rFonts w:ascii="Times New Roman" w:hAnsi="Times New Roman"/>
          </w:rPr>
          <w:fldChar w:fldCharType="begin"/>
        </w:r>
        <w:r w:rsidR="00612048" w:rsidRPr="00612048">
          <w:rPr>
            <w:rFonts w:ascii="Times New Roman" w:hAnsi="Times New Roman"/>
          </w:rPr>
          <w:instrText>PAGE   \* MERGEFORMAT</w:instrText>
        </w:r>
        <w:r w:rsidRPr="00612048">
          <w:rPr>
            <w:rFonts w:ascii="Times New Roman" w:hAnsi="Times New Roman"/>
          </w:rPr>
          <w:fldChar w:fldCharType="separate"/>
        </w:r>
        <w:r w:rsidR="00313C02">
          <w:rPr>
            <w:rFonts w:ascii="Times New Roman" w:hAnsi="Times New Roman"/>
            <w:noProof/>
          </w:rPr>
          <w:t>16</w:t>
        </w:r>
        <w:r w:rsidRPr="00612048">
          <w:rPr>
            <w:rFonts w:ascii="Times New Roman" w:hAnsi="Times New Roman"/>
          </w:rPr>
          <w:fldChar w:fldCharType="end"/>
        </w:r>
      </w:p>
    </w:sdtContent>
  </w:sdt>
  <w:p w:rsidR="00612048" w:rsidRDefault="006120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5F" w:rsidRDefault="00DD6F5F" w:rsidP="005060D9">
      <w:r>
        <w:separator/>
      </w:r>
    </w:p>
  </w:footnote>
  <w:footnote w:type="continuationSeparator" w:id="0">
    <w:p w:rsidR="00DD6F5F" w:rsidRDefault="00DD6F5F" w:rsidP="005060D9">
      <w:r>
        <w:continuationSeparator/>
      </w:r>
    </w:p>
  </w:footnote>
  <w:footnote w:id="1">
    <w:p w:rsidR="00612048" w:rsidRPr="005E0053" w:rsidRDefault="0061204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 xml:space="preserve">% - </w:t>
      </w:r>
      <w:r>
        <w:rPr>
          <w:rFonts w:ascii="Times New Roman" w:hAnsi="Times New Roman"/>
        </w:rPr>
        <w:t>п</w:t>
      </w:r>
      <w:r w:rsidRPr="005E0053">
        <w:rPr>
          <w:rFonts w:ascii="Times New Roman" w:hAnsi="Times New Roman"/>
        </w:rPr>
        <w:t>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612048" w:rsidRDefault="00612048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 xml:space="preserve">% - </w:t>
      </w:r>
      <w:r>
        <w:rPr>
          <w:rFonts w:ascii="Times New Roman" w:hAnsi="Times New Roman"/>
        </w:rPr>
        <w:t>п</w:t>
      </w:r>
      <w:r w:rsidRPr="005E0053">
        <w:rPr>
          <w:rFonts w:ascii="Times New Roman" w:hAnsi="Times New Roman"/>
        </w:rPr>
        <w:t>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612048" w:rsidRPr="00903AC5" w:rsidRDefault="0061204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612048" w:rsidRPr="00600034" w:rsidRDefault="00612048" w:rsidP="00255CE5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16AA3A86"/>
    <w:multiLevelType w:val="hybridMultilevel"/>
    <w:tmpl w:val="DFC04910"/>
    <w:lvl w:ilvl="0" w:tplc="925EBB0A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A897787"/>
    <w:multiLevelType w:val="hybridMultilevel"/>
    <w:tmpl w:val="6D7EF42A"/>
    <w:lvl w:ilvl="0" w:tplc="925EBB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005007"/>
    <w:multiLevelType w:val="hybridMultilevel"/>
    <w:tmpl w:val="CA885978"/>
    <w:lvl w:ilvl="0" w:tplc="925EBB0A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5">
    <w:nsid w:val="509E0FAB"/>
    <w:multiLevelType w:val="hybridMultilevel"/>
    <w:tmpl w:val="AA26222E"/>
    <w:lvl w:ilvl="0" w:tplc="925EBB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86EE0"/>
    <w:multiLevelType w:val="hybridMultilevel"/>
    <w:tmpl w:val="A42A781A"/>
    <w:lvl w:ilvl="0" w:tplc="04190011">
      <w:start w:val="1"/>
      <w:numFmt w:val="decimal"/>
      <w:lvlText w:val="%1)"/>
      <w:lvlJc w:val="left"/>
      <w:pPr>
        <w:ind w:left="1904" w:hanging="360"/>
      </w:p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F0079"/>
    <w:multiLevelType w:val="hybridMultilevel"/>
    <w:tmpl w:val="D95886AE"/>
    <w:lvl w:ilvl="0" w:tplc="02EC978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A3A8B"/>
    <w:multiLevelType w:val="hybridMultilevel"/>
    <w:tmpl w:val="4E56CB64"/>
    <w:lvl w:ilvl="0" w:tplc="4CB0836C">
      <w:start w:val="1"/>
      <w:numFmt w:val="decimal"/>
      <w:lvlText w:val="%1."/>
      <w:lvlJc w:val="left"/>
      <w:pPr>
        <w:ind w:left="118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0635"/>
    <w:multiLevelType w:val="hybridMultilevel"/>
    <w:tmpl w:val="F4BEA602"/>
    <w:lvl w:ilvl="0" w:tplc="925EBB0A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6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C0AA5"/>
    <w:multiLevelType w:val="hybridMultilevel"/>
    <w:tmpl w:val="F684F09A"/>
    <w:lvl w:ilvl="0" w:tplc="925EBB0A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33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0"/>
  </w:num>
  <w:num w:numId="4">
    <w:abstractNumId w:val="27"/>
  </w:num>
  <w:num w:numId="5">
    <w:abstractNumId w:val="18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23"/>
  </w:num>
  <w:num w:numId="11">
    <w:abstractNumId w:val="6"/>
  </w:num>
  <w:num w:numId="12">
    <w:abstractNumId w:val="1"/>
  </w:num>
  <w:num w:numId="13">
    <w:abstractNumId w:val="21"/>
  </w:num>
  <w:num w:numId="14">
    <w:abstractNumId w:val="3"/>
  </w:num>
  <w:num w:numId="15">
    <w:abstractNumId w:val="33"/>
  </w:num>
  <w:num w:numId="16">
    <w:abstractNumId w:val="19"/>
  </w:num>
  <w:num w:numId="17">
    <w:abstractNumId w:val="28"/>
  </w:num>
  <w:num w:numId="18">
    <w:abstractNumId w:val="24"/>
  </w:num>
  <w:num w:numId="19">
    <w:abstractNumId w:val="8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16"/>
  </w:num>
  <w:num w:numId="25">
    <w:abstractNumId w:val="13"/>
  </w:num>
  <w:num w:numId="26">
    <w:abstractNumId w:val="20"/>
  </w:num>
  <w:num w:numId="27">
    <w:abstractNumId w:val="32"/>
  </w:num>
  <w:num w:numId="28">
    <w:abstractNumId w:val="25"/>
  </w:num>
  <w:num w:numId="29">
    <w:abstractNumId w:val="14"/>
  </w:num>
  <w:num w:numId="30">
    <w:abstractNumId w:val="5"/>
  </w:num>
  <w:num w:numId="31">
    <w:abstractNumId w:val="22"/>
  </w:num>
  <w:num w:numId="32">
    <w:abstractNumId w:val="15"/>
  </w:num>
  <w:num w:numId="33">
    <w:abstractNumId w:val="7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144F9"/>
    <w:rsid w:val="00017B56"/>
    <w:rsid w:val="00024313"/>
    <w:rsid w:val="00025430"/>
    <w:rsid w:val="00036383"/>
    <w:rsid w:val="00040584"/>
    <w:rsid w:val="00054526"/>
    <w:rsid w:val="00054B49"/>
    <w:rsid w:val="000706C8"/>
    <w:rsid w:val="00070C53"/>
    <w:rsid w:val="000720BF"/>
    <w:rsid w:val="00072969"/>
    <w:rsid w:val="000767F9"/>
    <w:rsid w:val="000816E9"/>
    <w:rsid w:val="00097CF5"/>
    <w:rsid w:val="000A3563"/>
    <w:rsid w:val="000A6110"/>
    <w:rsid w:val="000B751C"/>
    <w:rsid w:val="000D0D58"/>
    <w:rsid w:val="000E6D5D"/>
    <w:rsid w:val="001067B0"/>
    <w:rsid w:val="00110570"/>
    <w:rsid w:val="001371CF"/>
    <w:rsid w:val="00146CF9"/>
    <w:rsid w:val="001607CF"/>
    <w:rsid w:val="00160B20"/>
    <w:rsid w:val="00162C73"/>
    <w:rsid w:val="00172391"/>
    <w:rsid w:val="00174654"/>
    <w:rsid w:val="00181394"/>
    <w:rsid w:val="001955EA"/>
    <w:rsid w:val="001A50EB"/>
    <w:rsid w:val="001B0018"/>
    <w:rsid w:val="001B639B"/>
    <w:rsid w:val="001B7D97"/>
    <w:rsid w:val="001D2C50"/>
    <w:rsid w:val="001E7F9B"/>
    <w:rsid w:val="00206D26"/>
    <w:rsid w:val="002123B7"/>
    <w:rsid w:val="002177AD"/>
    <w:rsid w:val="002302E4"/>
    <w:rsid w:val="002405DB"/>
    <w:rsid w:val="00255CE5"/>
    <w:rsid w:val="00266B04"/>
    <w:rsid w:val="00267C71"/>
    <w:rsid w:val="002739D7"/>
    <w:rsid w:val="00290841"/>
    <w:rsid w:val="00293CED"/>
    <w:rsid w:val="002A2F7F"/>
    <w:rsid w:val="002A71BB"/>
    <w:rsid w:val="002C0ACA"/>
    <w:rsid w:val="002D296F"/>
    <w:rsid w:val="002D704F"/>
    <w:rsid w:val="002E01C6"/>
    <w:rsid w:val="002E09FC"/>
    <w:rsid w:val="002E2EA7"/>
    <w:rsid w:val="002E361A"/>
    <w:rsid w:val="002E7A22"/>
    <w:rsid w:val="002E7BC3"/>
    <w:rsid w:val="002F3B40"/>
    <w:rsid w:val="002F4303"/>
    <w:rsid w:val="00313C02"/>
    <w:rsid w:val="0035482D"/>
    <w:rsid w:val="00371A77"/>
    <w:rsid w:val="003819A0"/>
    <w:rsid w:val="00392B16"/>
    <w:rsid w:val="00394A2D"/>
    <w:rsid w:val="003A1491"/>
    <w:rsid w:val="003A4EAE"/>
    <w:rsid w:val="003A66F0"/>
    <w:rsid w:val="003B2AE6"/>
    <w:rsid w:val="003B6A74"/>
    <w:rsid w:val="003B6E55"/>
    <w:rsid w:val="003E188B"/>
    <w:rsid w:val="003F0DE9"/>
    <w:rsid w:val="003F5D5E"/>
    <w:rsid w:val="00405213"/>
    <w:rsid w:val="00423C1A"/>
    <w:rsid w:val="0042675E"/>
    <w:rsid w:val="00436A7B"/>
    <w:rsid w:val="00446BD3"/>
    <w:rsid w:val="00447158"/>
    <w:rsid w:val="00454703"/>
    <w:rsid w:val="00462FB8"/>
    <w:rsid w:val="00473696"/>
    <w:rsid w:val="00475424"/>
    <w:rsid w:val="00475B0F"/>
    <w:rsid w:val="00476A66"/>
    <w:rsid w:val="004857A5"/>
    <w:rsid w:val="00490044"/>
    <w:rsid w:val="004B64F2"/>
    <w:rsid w:val="004C535D"/>
    <w:rsid w:val="004D5ABD"/>
    <w:rsid w:val="004E47E6"/>
    <w:rsid w:val="004F5A50"/>
    <w:rsid w:val="0050227B"/>
    <w:rsid w:val="005060D9"/>
    <w:rsid w:val="00513275"/>
    <w:rsid w:val="00520DFB"/>
    <w:rsid w:val="00523D4D"/>
    <w:rsid w:val="00560114"/>
    <w:rsid w:val="005671B0"/>
    <w:rsid w:val="005725E5"/>
    <w:rsid w:val="00576F38"/>
    <w:rsid w:val="00583C57"/>
    <w:rsid w:val="005A4059"/>
    <w:rsid w:val="005B2033"/>
    <w:rsid w:val="005B33E0"/>
    <w:rsid w:val="005B52FC"/>
    <w:rsid w:val="005C6664"/>
    <w:rsid w:val="005C7BE4"/>
    <w:rsid w:val="005D0498"/>
    <w:rsid w:val="005D1320"/>
    <w:rsid w:val="005D6164"/>
    <w:rsid w:val="005E0053"/>
    <w:rsid w:val="005E0411"/>
    <w:rsid w:val="005E15AE"/>
    <w:rsid w:val="005F2021"/>
    <w:rsid w:val="005F702E"/>
    <w:rsid w:val="00600034"/>
    <w:rsid w:val="00611857"/>
    <w:rsid w:val="0061189C"/>
    <w:rsid w:val="00612048"/>
    <w:rsid w:val="00614AB8"/>
    <w:rsid w:val="006304F0"/>
    <w:rsid w:val="006328F2"/>
    <w:rsid w:val="00653487"/>
    <w:rsid w:val="0065647A"/>
    <w:rsid w:val="00661C2E"/>
    <w:rsid w:val="00663236"/>
    <w:rsid w:val="00671137"/>
    <w:rsid w:val="00676F15"/>
    <w:rsid w:val="00696EFA"/>
    <w:rsid w:val="006B169A"/>
    <w:rsid w:val="006C2B74"/>
    <w:rsid w:val="006D2A12"/>
    <w:rsid w:val="006D5136"/>
    <w:rsid w:val="006E17AE"/>
    <w:rsid w:val="006F0937"/>
    <w:rsid w:val="006F0E06"/>
    <w:rsid w:val="006F573B"/>
    <w:rsid w:val="006F67F1"/>
    <w:rsid w:val="007002CF"/>
    <w:rsid w:val="00701558"/>
    <w:rsid w:val="007117C1"/>
    <w:rsid w:val="00724773"/>
    <w:rsid w:val="00732E44"/>
    <w:rsid w:val="0074052B"/>
    <w:rsid w:val="00751552"/>
    <w:rsid w:val="00756A4A"/>
    <w:rsid w:val="0077011C"/>
    <w:rsid w:val="00775107"/>
    <w:rsid w:val="007773F0"/>
    <w:rsid w:val="00782845"/>
    <w:rsid w:val="00791F29"/>
    <w:rsid w:val="007A52A3"/>
    <w:rsid w:val="007A5C7E"/>
    <w:rsid w:val="007B0E21"/>
    <w:rsid w:val="007B1C47"/>
    <w:rsid w:val="007D7B47"/>
    <w:rsid w:val="007F0633"/>
    <w:rsid w:val="007F5E19"/>
    <w:rsid w:val="00817D45"/>
    <w:rsid w:val="00820536"/>
    <w:rsid w:val="0082622E"/>
    <w:rsid w:val="00827699"/>
    <w:rsid w:val="00837B14"/>
    <w:rsid w:val="008462D8"/>
    <w:rsid w:val="00857290"/>
    <w:rsid w:val="008764EC"/>
    <w:rsid w:val="0087757D"/>
    <w:rsid w:val="00881978"/>
    <w:rsid w:val="00894833"/>
    <w:rsid w:val="008A4D38"/>
    <w:rsid w:val="008E31E3"/>
    <w:rsid w:val="008E712E"/>
    <w:rsid w:val="008F02F1"/>
    <w:rsid w:val="008F5B17"/>
    <w:rsid w:val="00903006"/>
    <w:rsid w:val="00903AC5"/>
    <w:rsid w:val="00906444"/>
    <w:rsid w:val="00920BD7"/>
    <w:rsid w:val="00931BA3"/>
    <w:rsid w:val="009376FF"/>
    <w:rsid w:val="00940FBA"/>
    <w:rsid w:val="0094223A"/>
    <w:rsid w:val="00944798"/>
    <w:rsid w:val="00953359"/>
    <w:rsid w:val="0095463D"/>
    <w:rsid w:val="00973CE8"/>
    <w:rsid w:val="00973F0A"/>
    <w:rsid w:val="009B0D70"/>
    <w:rsid w:val="009B1953"/>
    <w:rsid w:val="009B44F4"/>
    <w:rsid w:val="009D0611"/>
    <w:rsid w:val="009D154B"/>
    <w:rsid w:val="009D555A"/>
    <w:rsid w:val="009D5ED8"/>
    <w:rsid w:val="009E3160"/>
    <w:rsid w:val="009E51D6"/>
    <w:rsid w:val="009E7757"/>
    <w:rsid w:val="00A0549C"/>
    <w:rsid w:val="00A17BD5"/>
    <w:rsid w:val="00A2251F"/>
    <w:rsid w:val="00A2287B"/>
    <w:rsid w:val="00A34126"/>
    <w:rsid w:val="00A343CC"/>
    <w:rsid w:val="00A41BB2"/>
    <w:rsid w:val="00A42E0F"/>
    <w:rsid w:val="00A67518"/>
    <w:rsid w:val="00A679C0"/>
    <w:rsid w:val="00A67C9A"/>
    <w:rsid w:val="00A803E1"/>
    <w:rsid w:val="00A82BB0"/>
    <w:rsid w:val="00A870D7"/>
    <w:rsid w:val="00A9105A"/>
    <w:rsid w:val="00A96328"/>
    <w:rsid w:val="00A96CDF"/>
    <w:rsid w:val="00AB0BE0"/>
    <w:rsid w:val="00AC43B4"/>
    <w:rsid w:val="00AC6316"/>
    <w:rsid w:val="00AF50BA"/>
    <w:rsid w:val="00AF6342"/>
    <w:rsid w:val="00B000AB"/>
    <w:rsid w:val="00B155D3"/>
    <w:rsid w:val="00B1797A"/>
    <w:rsid w:val="00B20524"/>
    <w:rsid w:val="00B66E50"/>
    <w:rsid w:val="00B877F3"/>
    <w:rsid w:val="00BA719A"/>
    <w:rsid w:val="00BA76B5"/>
    <w:rsid w:val="00BB18F4"/>
    <w:rsid w:val="00BB6AD8"/>
    <w:rsid w:val="00BC3B99"/>
    <w:rsid w:val="00BC4DE4"/>
    <w:rsid w:val="00BD3561"/>
    <w:rsid w:val="00BD48F6"/>
    <w:rsid w:val="00BE266B"/>
    <w:rsid w:val="00BE42D2"/>
    <w:rsid w:val="00BF36E1"/>
    <w:rsid w:val="00BF74F3"/>
    <w:rsid w:val="00C07AC5"/>
    <w:rsid w:val="00C1621F"/>
    <w:rsid w:val="00C171A1"/>
    <w:rsid w:val="00C26383"/>
    <w:rsid w:val="00C266B6"/>
    <w:rsid w:val="00C30DD4"/>
    <w:rsid w:val="00C546AC"/>
    <w:rsid w:val="00C70C02"/>
    <w:rsid w:val="00CA0958"/>
    <w:rsid w:val="00CA7D6A"/>
    <w:rsid w:val="00CB1705"/>
    <w:rsid w:val="00CB220A"/>
    <w:rsid w:val="00CB7DC3"/>
    <w:rsid w:val="00CC1774"/>
    <w:rsid w:val="00CE06BF"/>
    <w:rsid w:val="00CE7779"/>
    <w:rsid w:val="00CF3E30"/>
    <w:rsid w:val="00CF6787"/>
    <w:rsid w:val="00D06AB0"/>
    <w:rsid w:val="00D10CA7"/>
    <w:rsid w:val="00D116BF"/>
    <w:rsid w:val="00D478AB"/>
    <w:rsid w:val="00D511D6"/>
    <w:rsid w:val="00D5462F"/>
    <w:rsid w:val="00D549F5"/>
    <w:rsid w:val="00D748E2"/>
    <w:rsid w:val="00D85873"/>
    <w:rsid w:val="00DA2749"/>
    <w:rsid w:val="00DA7631"/>
    <w:rsid w:val="00DC395A"/>
    <w:rsid w:val="00DD6F5F"/>
    <w:rsid w:val="00DE0D61"/>
    <w:rsid w:val="00DE1A42"/>
    <w:rsid w:val="00DF401F"/>
    <w:rsid w:val="00DF78BC"/>
    <w:rsid w:val="00E00460"/>
    <w:rsid w:val="00E02ECD"/>
    <w:rsid w:val="00E22C74"/>
    <w:rsid w:val="00E255FB"/>
    <w:rsid w:val="00E469B9"/>
    <w:rsid w:val="00E67138"/>
    <w:rsid w:val="00E77AA8"/>
    <w:rsid w:val="00E83B9C"/>
    <w:rsid w:val="00E8517F"/>
    <w:rsid w:val="00EA081B"/>
    <w:rsid w:val="00EB275C"/>
    <w:rsid w:val="00EB3958"/>
    <w:rsid w:val="00EB7C8C"/>
    <w:rsid w:val="00EC3E9C"/>
    <w:rsid w:val="00ED1A40"/>
    <w:rsid w:val="00EE2024"/>
    <w:rsid w:val="00F00DE8"/>
    <w:rsid w:val="00F01256"/>
    <w:rsid w:val="00F22B5C"/>
    <w:rsid w:val="00F23056"/>
    <w:rsid w:val="00F256C5"/>
    <w:rsid w:val="00F3092A"/>
    <w:rsid w:val="00F32282"/>
    <w:rsid w:val="00F34CA6"/>
    <w:rsid w:val="00F56E21"/>
    <w:rsid w:val="00F8032F"/>
    <w:rsid w:val="00F921F7"/>
    <w:rsid w:val="00F97F6F"/>
    <w:rsid w:val="00FA4DB5"/>
    <w:rsid w:val="00FB443D"/>
    <w:rsid w:val="00FC1A6B"/>
    <w:rsid w:val="00FC63DB"/>
    <w:rsid w:val="00FE2387"/>
    <w:rsid w:val="00FE3701"/>
    <w:rsid w:val="00FE644F"/>
    <w:rsid w:val="00FE7831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3E188B"/>
    <w:rPr>
      <w:color w:val="0000FF"/>
      <w:u w:val="single"/>
    </w:rPr>
  </w:style>
  <w:style w:type="character" w:styleId="af8">
    <w:name w:val="Emphasis"/>
    <w:basedOn w:val="a0"/>
    <w:uiPriority w:val="20"/>
    <w:qFormat/>
    <w:rsid w:val="001D2C50"/>
    <w:rPr>
      <w:i/>
      <w:iCs/>
    </w:rPr>
  </w:style>
  <w:style w:type="paragraph" w:styleId="af9">
    <w:name w:val="No Spacing"/>
    <w:uiPriority w:val="1"/>
    <w:qFormat/>
    <w:rsid w:val="001607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3E188B"/>
    <w:rPr>
      <w:color w:val="0000FF"/>
      <w:u w:val="single"/>
    </w:rPr>
  </w:style>
  <w:style w:type="character" w:styleId="af8">
    <w:name w:val="Emphasis"/>
    <w:basedOn w:val="a0"/>
    <w:uiPriority w:val="20"/>
    <w:qFormat/>
    <w:rsid w:val="001D2C50"/>
    <w:rPr>
      <w:i/>
      <w:iCs/>
    </w:rPr>
  </w:style>
  <w:style w:type="paragraph" w:styleId="af9">
    <w:name w:val="No Spacing"/>
    <w:uiPriority w:val="1"/>
    <w:qFormat/>
    <w:rsid w:val="001607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153">
          <w:marLeft w:val="18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55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832">
          <w:marLeft w:val="18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sdamgia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neznaika.info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выполнения заданий части 1</a:t>
            </a: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'часть 1'!$B$1</c:f>
              <c:strCache>
                <c:ptCount val="1"/>
                <c:pt idx="0">
                  <c:v>История с XX веком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'часть 1'!$B$2:$B$31</c:f>
              <c:numCache>
                <c:formatCode>General</c:formatCode>
                <c:ptCount val="30"/>
                <c:pt idx="0">
                  <c:v>72.22</c:v>
                </c:pt>
                <c:pt idx="1">
                  <c:v>72.22</c:v>
                </c:pt>
                <c:pt idx="2">
                  <c:v>66.669999999999987</c:v>
                </c:pt>
                <c:pt idx="3">
                  <c:v>71.11</c:v>
                </c:pt>
                <c:pt idx="4">
                  <c:v>50</c:v>
                </c:pt>
                <c:pt idx="5">
                  <c:v>60</c:v>
                </c:pt>
                <c:pt idx="6">
                  <c:v>46.67</c:v>
                </c:pt>
                <c:pt idx="7">
                  <c:v>68.89</c:v>
                </c:pt>
                <c:pt idx="8">
                  <c:v>76.669999999999987</c:v>
                </c:pt>
                <c:pt idx="9">
                  <c:v>72.22</c:v>
                </c:pt>
                <c:pt idx="10">
                  <c:v>67.78</c:v>
                </c:pt>
                <c:pt idx="11">
                  <c:v>73.33</c:v>
                </c:pt>
                <c:pt idx="12">
                  <c:v>70</c:v>
                </c:pt>
                <c:pt idx="13">
                  <c:v>54.44</c:v>
                </c:pt>
                <c:pt idx="14">
                  <c:v>52.220000000000006</c:v>
                </c:pt>
                <c:pt idx="15">
                  <c:v>70</c:v>
                </c:pt>
                <c:pt idx="16">
                  <c:v>63.33</c:v>
                </c:pt>
                <c:pt idx="17">
                  <c:v>57.78</c:v>
                </c:pt>
                <c:pt idx="18">
                  <c:v>82.22</c:v>
                </c:pt>
                <c:pt idx="19">
                  <c:v>58.89</c:v>
                </c:pt>
                <c:pt idx="20">
                  <c:v>65.56</c:v>
                </c:pt>
                <c:pt idx="21">
                  <c:v>60</c:v>
                </c:pt>
                <c:pt idx="22">
                  <c:v>61.11</c:v>
                </c:pt>
                <c:pt idx="23">
                  <c:v>61.11</c:v>
                </c:pt>
                <c:pt idx="24">
                  <c:v>45.56</c:v>
                </c:pt>
                <c:pt idx="25">
                  <c:v>78.33</c:v>
                </c:pt>
                <c:pt idx="26">
                  <c:v>38.89</c:v>
                </c:pt>
                <c:pt idx="27">
                  <c:v>53.33</c:v>
                </c:pt>
                <c:pt idx="28">
                  <c:v>45.56</c:v>
                </c:pt>
                <c:pt idx="29">
                  <c:v>65.56</c:v>
                </c:pt>
              </c:numCache>
            </c:numRef>
          </c:val>
        </c:ser>
        <c:ser>
          <c:idx val="1"/>
          <c:order val="1"/>
          <c:tx>
            <c:strRef>
              <c:f>'часть 1'!$C$1</c:f>
              <c:strCache>
                <c:ptCount val="1"/>
                <c:pt idx="0">
                  <c:v>История без XX века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'часть 1'!$C$2:$C$31</c:f>
              <c:numCache>
                <c:formatCode>General</c:formatCode>
                <c:ptCount val="30"/>
                <c:pt idx="0">
                  <c:v>86.169999999999987</c:v>
                </c:pt>
                <c:pt idx="1">
                  <c:v>84.04</c:v>
                </c:pt>
                <c:pt idx="2">
                  <c:v>57.449999999999996</c:v>
                </c:pt>
                <c:pt idx="3">
                  <c:v>80.849999999999994</c:v>
                </c:pt>
                <c:pt idx="4">
                  <c:v>71.28</c:v>
                </c:pt>
                <c:pt idx="5">
                  <c:v>72.34</c:v>
                </c:pt>
                <c:pt idx="6">
                  <c:v>71.28</c:v>
                </c:pt>
                <c:pt idx="7">
                  <c:v>70.209999999999994</c:v>
                </c:pt>
                <c:pt idx="8">
                  <c:v>80.849999999999994</c:v>
                </c:pt>
                <c:pt idx="9">
                  <c:v>59.57</c:v>
                </c:pt>
                <c:pt idx="10">
                  <c:v>65.959999999999994</c:v>
                </c:pt>
                <c:pt idx="11">
                  <c:v>74.47</c:v>
                </c:pt>
                <c:pt idx="12">
                  <c:v>82.98</c:v>
                </c:pt>
                <c:pt idx="13">
                  <c:v>70.209999999999994</c:v>
                </c:pt>
                <c:pt idx="14">
                  <c:v>68.09</c:v>
                </c:pt>
                <c:pt idx="15">
                  <c:v>57.449999999999996</c:v>
                </c:pt>
                <c:pt idx="16">
                  <c:v>53.190000000000005</c:v>
                </c:pt>
                <c:pt idx="17">
                  <c:v>72.34</c:v>
                </c:pt>
                <c:pt idx="18">
                  <c:v>43.620000000000005</c:v>
                </c:pt>
                <c:pt idx="19">
                  <c:v>71.28</c:v>
                </c:pt>
                <c:pt idx="20">
                  <c:v>69.149999999999991</c:v>
                </c:pt>
                <c:pt idx="21">
                  <c:v>62.77</c:v>
                </c:pt>
                <c:pt idx="22">
                  <c:v>26.6</c:v>
                </c:pt>
                <c:pt idx="23">
                  <c:v>62.77</c:v>
                </c:pt>
                <c:pt idx="24">
                  <c:v>32.980000000000004</c:v>
                </c:pt>
                <c:pt idx="25">
                  <c:v>75.53</c:v>
                </c:pt>
                <c:pt idx="26">
                  <c:v>59.57</c:v>
                </c:pt>
                <c:pt idx="27">
                  <c:v>48.94</c:v>
                </c:pt>
                <c:pt idx="28">
                  <c:v>61.7</c:v>
                </c:pt>
                <c:pt idx="29">
                  <c:v>90.43</c:v>
                </c:pt>
              </c:numCache>
            </c:numRef>
          </c:val>
        </c:ser>
        <c:dLbls/>
        <c:marker val="1"/>
        <c:axId val="53234304"/>
        <c:axId val="53268864"/>
      </c:lineChart>
      <c:catAx>
        <c:axId val="5323430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68864"/>
        <c:crosses val="autoZero"/>
        <c:auto val="1"/>
        <c:lblAlgn val="ctr"/>
        <c:lblOffset val="100"/>
      </c:catAx>
      <c:valAx>
        <c:axId val="53268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3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выполнения заданий части 1 группой участников, получивших отметку "2"</a:t>
            </a: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'2 '!$B$1</c:f>
              <c:strCache>
                <c:ptCount val="1"/>
                <c:pt idx="0">
                  <c:v>История с XX веком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'2 '!$B$2:$B$31</c:f>
              <c:numCache>
                <c:formatCode>General</c:formatCode>
                <c:ptCount val="30"/>
                <c:pt idx="0">
                  <c:v>75</c:v>
                </c:pt>
                <c:pt idx="1">
                  <c:v>0</c:v>
                </c:pt>
                <c:pt idx="2">
                  <c:v>25</c:v>
                </c:pt>
                <c:pt idx="3">
                  <c:v>25</c:v>
                </c:pt>
                <c:pt idx="4">
                  <c:v>0</c:v>
                </c:pt>
                <c:pt idx="5">
                  <c:v>75</c:v>
                </c:pt>
                <c:pt idx="6">
                  <c:v>0</c:v>
                </c:pt>
                <c:pt idx="7">
                  <c:v>50</c:v>
                </c:pt>
                <c:pt idx="8">
                  <c:v>25</c:v>
                </c:pt>
                <c:pt idx="9">
                  <c:v>75</c:v>
                </c:pt>
                <c:pt idx="10">
                  <c:v>0</c:v>
                </c:pt>
                <c:pt idx="11">
                  <c:v>25</c:v>
                </c:pt>
                <c:pt idx="12">
                  <c:v>25</c:v>
                </c:pt>
                <c:pt idx="13">
                  <c:v>0</c:v>
                </c:pt>
                <c:pt idx="14">
                  <c:v>25</c:v>
                </c:pt>
                <c:pt idx="15">
                  <c:v>0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50</c:v>
                </c:pt>
                <c:pt idx="20">
                  <c:v>50</c:v>
                </c:pt>
                <c:pt idx="21">
                  <c:v>25</c:v>
                </c:pt>
                <c:pt idx="22">
                  <c:v>0</c:v>
                </c:pt>
                <c:pt idx="23">
                  <c:v>37.5</c:v>
                </c:pt>
                <c:pt idx="24">
                  <c:v>0</c:v>
                </c:pt>
                <c:pt idx="25">
                  <c:v>100</c:v>
                </c:pt>
                <c:pt idx="26">
                  <c:v>25</c:v>
                </c:pt>
                <c:pt idx="27">
                  <c:v>0</c:v>
                </c:pt>
                <c:pt idx="28">
                  <c:v>0</c:v>
                </c:pt>
                <c:pt idx="29">
                  <c:v>50</c:v>
                </c:pt>
              </c:numCache>
            </c:numRef>
          </c:val>
        </c:ser>
        <c:ser>
          <c:idx val="1"/>
          <c:order val="1"/>
          <c:tx>
            <c:strRef>
              <c:f>'2 '!$C$1</c:f>
              <c:strCache>
                <c:ptCount val="1"/>
                <c:pt idx="0">
                  <c:v>История без XX века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'2 '!$C$2:$C$31</c:f>
              <c:numCache>
                <c:formatCode>General</c:formatCode>
                <c:ptCount val="30"/>
                <c:pt idx="0">
                  <c:v>75</c:v>
                </c:pt>
                <c:pt idx="1">
                  <c:v>0</c:v>
                </c:pt>
                <c:pt idx="2">
                  <c:v>25</c:v>
                </c:pt>
                <c:pt idx="3">
                  <c:v>25</c:v>
                </c:pt>
                <c:pt idx="4">
                  <c:v>0</c:v>
                </c:pt>
                <c:pt idx="5">
                  <c:v>75</c:v>
                </c:pt>
                <c:pt idx="6">
                  <c:v>0</c:v>
                </c:pt>
                <c:pt idx="7">
                  <c:v>50</c:v>
                </c:pt>
                <c:pt idx="8">
                  <c:v>25</c:v>
                </c:pt>
                <c:pt idx="9">
                  <c:v>75</c:v>
                </c:pt>
                <c:pt idx="10">
                  <c:v>0</c:v>
                </c:pt>
                <c:pt idx="11">
                  <c:v>25</c:v>
                </c:pt>
                <c:pt idx="12">
                  <c:v>25</c:v>
                </c:pt>
                <c:pt idx="13">
                  <c:v>0</c:v>
                </c:pt>
                <c:pt idx="14">
                  <c:v>25</c:v>
                </c:pt>
                <c:pt idx="15">
                  <c:v>0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50</c:v>
                </c:pt>
                <c:pt idx="20">
                  <c:v>50</c:v>
                </c:pt>
                <c:pt idx="21">
                  <c:v>25</c:v>
                </c:pt>
                <c:pt idx="22">
                  <c:v>0</c:v>
                </c:pt>
                <c:pt idx="23">
                  <c:v>37.5</c:v>
                </c:pt>
                <c:pt idx="24">
                  <c:v>0</c:v>
                </c:pt>
                <c:pt idx="25">
                  <c:v>100</c:v>
                </c:pt>
                <c:pt idx="26">
                  <c:v>25</c:v>
                </c:pt>
                <c:pt idx="27">
                  <c:v>0</c:v>
                </c:pt>
                <c:pt idx="28">
                  <c:v>0</c:v>
                </c:pt>
                <c:pt idx="29">
                  <c:v>50</c:v>
                </c:pt>
              </c:numCache>
            </c:numRef>
          </c:val>
        </c:ser>
        <c:dLbls/>
        <c:marker val="1"/>
        <c:axId val="53979008"/>
        <c:axId val="53980544"/>
      </c:lineChart>
      <c:catAx>
        <c:axId val="5397900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80544"/>
        <c:crosses val="autoZero"/>
        <c:auto val="1"/>
        <c:lblAlgn val="ctr"/>
        <c:lblOffset val="100"/>
      </c:catAx>
      <c:valAx>
        <c:axId val="53980544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7900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выполнения заданий части 1 группой участников, полчивших отметку "3"</a:t>
            </a: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'3'!$B$1</c:f>
              <c:strCache>
                <c:ptCount val="1"/>
                <c:pt idx="0">
                  <c:v>История с XX веком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'3'!$B$2:$B$31</c:f>
              <c:numCache>
                <c:formatCode>General</c:formatCode>
                <c:ptCount val="30"/>
                <c:pt idx="0">
                  <c:v>74.19</c:v>
                </c:pt>
                <c:pt idx="1">
                  <c:v>54.839999999999996</c:v>
                </c:pt>
                <c:pt idx="2">
                  <c:v>41.94</c:v>
                </c:pt>
                <c:pt idx="3">
                  <c:v>54.839999999999996</c:v>
                </c:pt>
                <c:pt idx="4">
                  <c:v>41.94</c:v>
                </c:pt>
                <c:pt idx="5">
                  <c:v>32.260000000000005</c:v>
                </c:pt>
                <c:pt idx="6">
                  <c:v>25.810000000000002</c:v>
                </c:pt>
                <c:pt idx="7">
                  <c:v>48.39</c:v>
                </c:pt>
                <c:pt idx="8">
                  <c:v>67.739999999999995</c:v>
                </c:pt>
                <c:pt idx="9">
                  <c:v>58.06</c:v>
                </c:pt>
                <c:pt idx="10">
                  <c:v>64.52</c:v>
                </c:pt>
                <c:pt idx="11">
                  <c:v>64.52</c:v>
                </c:pt>
                <c:pt idx="12">
                  <c:v>51.61</c:v>
                </c:pt>
                <c:pt idx="13">
                  <c:v>45.160000000000004</c:v>
                </c:pt>
                <c:pt idx="14">
                  <c:v>29.03</c:v>
                </c:pt>
                <c:pt idx="15">
                  <c:v>58.06</c:v>
                </c:pt>
                <c:pt idx="16">
                  <c:v>54.839999999999996</c:v>
                </c:pt>
                <c:pt idx="17">
                  <c:v>48.39</c:v>
                </c:pt>
                <c:pt idx="18">
                  <c:v>77.42</c:v>
                </c:pt>
                <c:pt idx="19">
                  <c:v>45.160000000000004</c:v>
                </c:pt>
                <c:pt idx="20">
                  <c:v>58.06</c:v>
                </c:pt>
                <c:pt idx="21">
                  <c:v>51.61</c:v>
                </c:pt>
                <c:pt idx="22">
                  <c:v>45.160000000000004</c:v>
                </c:pt>
                <c:pt idx="23">
                  <c:v>38.71</c:v>
                </c:pt>
                <c:pt idx="24">
                  <c:v>25.810000000000002</c:v>
                </c:pt>
                <c:pt idx="25">
                  <c:v>67.739999999999995</c:v>
                </c:pt>
                <c:pt idx="26">
                  <c:v>29.03</c:v>
                </c:pt>
                <c:pt idx="27">
                  <c:v>41.94</c:v>
                </c:pt>
                <c:pt idx="28">
                  <c:v>38.71</c:v>
                </c:pt>
                <c:pt idx="29">
                  <c:v>41.94</c:v>
                </c:pt>
              </c:numCache>
            </c:numRef>
          </c:val>
        </c:ser>
        <c:ser>
          <c:idx val="1"/>
          <c:order val="1"/>
          <c:tx>
            <c:strRef>
              <c:f>'3'!$C$1</c:f>
              <c:strCache>
                <c:ptCount val="1"/>
                <c:pt idx="0">
                  <c:v>История без XX века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'3'!$C$2:$C$31</c:f>
              <c:numCache>
                <c:formatCode>General</c:formatCode>
                <c:ptCount val="30"/>
                <c:pt idx="0">
                  <c:v>71.88</c:v>
                </c:pt>
                <c:pt idx="1">
                  <c:v>53.13</c:v>
                </c:pt>
                <c:pt idx="2">
                  <c:v>40.630000000000003</c:v>
                </c:pt>
                <c:pt idx="3">
                  <c:v>53.13</c:v>
                </c:pt>
                <c:pt idx="4">
                  <c:v>40.630000000000003</c:v>
                </c:pt>
                <c:pt idx="5">
                  <c:v>31.25</c:v>
                </c:pt>
                <c:pt idx="6">
                  <c:v>25</c:v>
                </c:pt>
                <c:pt idx="7">
                  <c:v>46.879999999999995</c:v>
                </c:pt>
                <c:pt idx="8">
                  <c:v>65.63</c:v>
                </c:pt>
                <c:pt idx="9">
                  <c:v>56.25</c:v>
                </c:pt>
                <c:pt idx="10">
                  <c:v>62.5</c:v>
                </c:pt>
                <c:pt idx="11">
                  <c:v>62.5</c:v>
                </c:pt>
                <c:pt idx="12">
                  <c:v>50</c:v>
                </c:pt>
                <c:pt idx="13">
                  <c:v>43.75</c:v>
                </c:pt>
                <c:pt idx="14">
                  <c:v>28.130000000000003</c:v>
                </c:pt>
                <c:pt idx="15">
                  <c:v>56.25</c:v>
                </c:pt>
                <c:pt idx="16">
                  <c:v>53.13</c:v>
                </c:pt>
                <c:pt idx="17">
                  <c:v>46.879999999999995</c:v>
                </c:pt>
                <c:pt idx="18">
                  <c:v>75</c:v>
                </c:pt>
                <c:pt idx="19">
                  <c:v>43.75</c:v>
                </c:pt>
                <c:pt idx="20">
                  <c:v>56.25</c:v>
                </c:pt>
                <c:pt idx="21">
                  <c:v>50</c:v>
                </c:pt>
                <c:pt idx="22">
                  <c:v>43.75</c:v>
                </c:pt>
                <c:pt idx="23">
                  <c:v>37.5</c:v>
                </c:pt>
                <c:pt idx="24">
                  <c:v>25</c:v>
                </c:pt>
                <c:pt idx="25">
                  <c:v>65.63</c:v>
                </c:pt>
                <c:pt idx="26">
                  <c:v>28.130000000000003</c:v>
                </c:pt>
                <c:pt idx="27">
                  <c:v>40.630000000000003</c:v>
                </c:pt>
                <c:pt idx="28">
                  <c:v>37.5</c:v>
                </c:pt>
                <c:pt idx="29">
                  <c:v>40.630000000000003</c:v>
                </c:pt>
              </c:numCache>
            </c:numRef>
          </c:val>
        </c:ser>
        <c:dLbls/>
        <c:marker val="1"/>
        <c:axId val="54964992"/>
        <c:axId val="54966528"/>
      </c:lineChart>
      <c:catAx>
        <c:axId val="54964992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66528"/>
        <c:crosses val="autoZero"/>
        <c:auto val="1"/>
        <c:lblAlgn val="ctr"/>
        <c:lblOffset val="100"/>
      </c:catAx>
      <c:valAx>
        <c:axId val="54966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6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Процент выполнения заданий части 1 по</a:t>
            </a:r>
            <a:r>
              <a:rPr lang="ru-RU" sz="1200" baseline="0"/>
              <a:t> региону в группах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("История с </a:t>
            </a:r>
            <a:r>
              <a:rPr lang="en-US" sz="1200" baseline="0"/>
              <a:t>XX</a:t>
            </a:r>
            <a:r>
              <a:rPr lang="ru-RU" sz="1200" baseline="0"/>
              <a:t> веком) </a:t>
            </a:r>
            <a:endParaRPr lang="ru-RU" sz="1200"/>
          </a:p>
        </c:rich>
      </c:tx>
      <c:layout>
        <c:manualLayout>
          <c:xMode val="edge"/>
          <c:yMode val="edge"/>
          <c:x val="4.5380542385472837E-2"/>
          <c:y val="2.777777777777779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'по группам'!$B$1</c:f>
              <c:strCache>
                <c:ptCount val="1"/>
                <c:pt idx="0">
                  <c:v>"2"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'по группам'!$B$2:$B$31</c:f>
              <c:numCache>
                <c:formatCode>General</c:formatCode>
                <c:ptCount val="30"/>
                <c:pt idx="0">
                  <c:v>75</c:v>
                </c:pt>
                <c:pt idx="1">
                  <c:v>0</c:v>
                </c:pt>
                <c:pt idx="2">
                  <c:v>25</c:v>
                </c:pt>
                <c:pt idx="3">
                  <c:v>25</c:v>
                </c:pt>
                <c:pt idx="4">
                  <c:v>0</c:v>
                </c:pt>
                <c:pt idx="5">
                  <c:v>75</c:v>
                </c:pt>
                <c:pt idx="6">
                  <c:v>0</c:v>
                </c:pt>
                <c:pt idx="7">
                  <c:v>50</c:v>
                </c:pt>
                <c:pt idx="8">
                  <c:v>25</c:v>
                </c:pt>
                <c:pt idx="9">
                  <c:v>75</c:v>
                </c:pt>
                <c:pt idx="10">
                  <c:v>0</c:v>
                </c:pt>
                <c:pt idx="11">
                  <c:v>25</c:v>
                </c:pt>
                <c:pt idx="12">
                  <c:v>25</c:v>
                </c:pt>
                <c:pt idx="13">
                  <c:v>0</c:v>
                </c:pt>
                <c:pt idx="14">
                  <c:v>25</c:v>
                </c:pt>
                <c:pt idx="15">
                  <c:v>0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50</c:v>
                </c:pt>
                <c:pt idx="20">
                  <c:v>50</c:v>
                </c:pt>
                <c:pt idx="21">
                  <c:v>25</c:v>
                </c:pt>
                <c:pt idx="22">
                  <c:v>0</c:v>
                </c:pt>
                <c:pt idx="23">
                  <c:v>37.5</c:v>
                </c:pt>
                <c:pt idx="24">
                  <c:v>0</c:v>
                </c:pt>
                <c:pt idx="25">
                  <c:v>100</c:v>
                </c:pt>
                <c:pt idx="26">
                  <c:v>25</c:v>
                </c:pt>
                <c:pt idx="27">
                  <c:v>0</c:v>
                </c:pt>
                <c:pt idx="28">
                  <c:v>0</c:v>
                </c:pt>
                <c:pt idx="29">
                  <c:v>50</c:v>
                </c:pt>
              </c:numCache>
            </c:numRef>
          </c:val>
        </c:ser>
        <c:ser>
          <c:idx val="1"/>
          <c:order val="1"/>
          <c:tx>
            <c:strRef>
              <c:f>'по группам'!$C$1</c:f>
              <c:strCache>
                <c:ptCount val="1"/>
                <c:pt idx="0">
                  <c:v>"3"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'по группам'!$C$2:$C$31</c:f>
              <c:numCache>
                <c:formatCode>General</c:formatCode>
                <c:ptCount val="30"/>
                <c:pt idx="0">
                  <c:v>74.19</c:v>
                </c:pt>
                <c:pt idx="1">
                  <c:v>54.839999999999996</c:v>
                </c:pt>
                <c:pt idx="2">
                  <c:v>41.94</c:v>
                </c:pt>
                <c:pt idx="3">
                  <c:v>54.839999999999996</c:v>
                </c:pt>
                <c:pt idx="4">
                  <c:v>41.94</c:v>
                </c:pt>
                <c:pt idx="5">
                  <c:v>32.260000000000005</c:v>
                </c:pt>
                <c:pt idx="6">
                  <c:v>25.810000000000002</c:v>
                </c:pt>
                <c:pt idx="7">
                  <c:v>48.39</c:v>
                </c:pt>
                <c:pt idx="8">
                  <c:v>67.739999999999995</c:v>
                </c:pt>
                <c:pt idx="9">
                  <c:v>58.06</c:v>
                </c:pt>
                <c:pt idx="10">
                  <c:v>64.52</c:v>
                </c:pt>
                <c:pt idx="11">
                  <c:v>64.52</c:v>
                </c:pt>
                <c:pt idx="12">
                  <c:v>51.61</c:v>
                </c:pt>
                <c:pt idx="13">
                  <c:v>45.160000000000004</c:v>
                </c:pt>
                <c:pt idx="14">
                  <c:v>29.03</c:v>
                </c:pt>
                <c:pt idx="15">
                  <c:v>58.06</c:v>
                </c:pt>
                <c:pt idx="16">
                  <c:v>54.839999999999996</c:v>
                </c:pt>
                <c:pt idx="17">
                  <c:v>48.39</c:v>
                </c:pt>
                <c:pt idx="18">
                  <c:v>77.42</c:v>
                </c:pt>
                <c:pt idx="19">
                  <c:v>45.160000000000004</c:v>
                </c:pt>
                <c:pt idx="20">
                  <c:v>58.06</c:v>
                </c:pt>
                <c:pt idx="21">
                  <c:v>51.61</c:v>
                </c:pt>
                <c:pt idx="22">
                  <c:v>45.160000000000004</c:v>
                </c:pt>
                <c:pt idx="23">
                  <c:v>38.71</c:v>
                </c:pt>
                <c:pt idx="24">
                  <c:v>25.810000000000002</c:v>
                </c:pt>
                <c:pt idx="25">
                  <c:v>67.739999999999995</c:v>
                </c:pt>
                <c:pt idx="26">
                  <c:v>29.03</c:v>
                </c:pt>
                <c:pt idx="27">
                  <c:v>41.94</c:v>
                </c:pt>
                <c:pt idx="28">
                  <c:v>38.71</c:v>
                </c:pt>
                <c:pt idx="29">
                  <c:v>41.94</c:v>
                </c:pt>
              </c:numCache>
            </c:numRef>
          </c:val>
        </c:ser>
        <c:ser>
          <c:idx val="2"/>
          <c:order val="2"/>
          <c:tx>
            <c:strRef>
              <c:f>'по группам'!$D$1</c:f>
              <c:strCache>
                <c:ptCount val="1"/>
                <c:pt idx="0">
                  <c:v>"4"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'по группам'!$D$2:$D$31</c:f>
              <c:numCache>
                <c:formatCode>General</c:formatCode>
                <c:ptCount val="30"/>
                <c:pt idx="0">
                  <c:v>73.679999999999993</c:v>
                </c:pt>
                <c:pt idx="1">
                  <c:v>84.210000000000008</c:v>
                </c:pt>
                <c:pt idx="2">
                  <c:v>81.58</c:v>
                </c:pt>
                <c:pt idx="3">
                  <c:v>78.95</c:v>
                </c:pt>
                <c:pt idx="4">
                  <c:v>55.260000000000005</c:v>
                </c:pt>
                <c:pt idx="5">
                  <c:v>71.05</c:v>
                </c:pt>
                <c:pt idx="6">
                  <c:v>52.63</c:v>
                </c:pt>
                <c:pt idx="7">
                  <c:v>76.319999999999993</c:v>
                </c:pt>
                <c:pt idx="8">
                  <c:v>81.58</c:v>
                </c:pt>
                <c:pt idx="9">
                  <c:v>78.95</c:v>
                </c:pt>
                <c:pt idx="10">
                  <c:v>71.05</c:v>
                </c:pt>
                <c:pt idx="11">
                  <c:v>76.319999999999993</c:v>
                </c:pt>
                <c:pt idx="12">
                  <c:v>78.95</c:v>
                </c:pt>
                <c:pt idx="13">
                  <c:v>57.89</c:v>
                </c:pt>
                <c:pt idx="14">
                  <c:v>63.160000000000004</c:v>
                </c:pt>
                <c:pt idx="15">
                  <c:v>78.95</c:v>
                </c:pt>
                <c:pt idx="16">
                  <c:v>65.790000000000006</c:v>
                </c:pt>
                <c:pt idx="17">
                  <c:v>57.89</c:v>
                </c:pt>
                <c:pt idx="18">
                  <c:v>86.84</c:v>
                </c:pt>
                <c:pt idx="19">
                  <c:v>68.42</c:v>
                </c:pt>
                <c:pt idx="20">
                  <c:v>63.160000000000004</c:v>
                </c:pt>
                <c:pt idx="21">
                  <c:v>60.53</c:v>
                </c:pt>
                <c:pt idx="22">
                  <c:v>71.05</c:v>
                </c:pt>
                <c:pt idx="23">
                  <c:v>72.36999999999999</c:v>
                </c:pt>
                <c:pt idx="24">
                  <c:v>57.89</c:v>
                </c:pt>
                <c:pt idx="25">
                  <c:v>80.260000000000005</c:v>
                </c:pt>
                <c:pt idx="26">
                  <c:v>42.11</c:v>
                </c:pt>
                <c:pt idx="27">
                  <c:v>57.89</c:v>
                </c:pt>
                <c:pt idx="28">
                  <c:v>42.11</c:v>
                </c:pt>
                <c:pt idx="29">
                  <c:v>78.95</c:v>
                </c:pt>
              </c:numCache>
            </c:numRef>
          </c:val>
        </c:ser>
        <c:ser>
          <c:idx val="3"/>
          <c:order val="3"/>
          <c:tx>
            <c:strRef>
              <c:f>'по группам'!$E$1</c:f>
              <c:strCache>
                <c:ptCount val="1"/>
                <c:pt idx="0">
                  <c:v>"5"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'по группам'!$E$2:$E$31</c:f>
              <c:numCache>
                <c:formatCode>General</c:formatCode>
                <c:ptCount val="30"/>
                <c:pt idx="0">
                  <c:v>68.75</c:v>
                </c:pt>
                <c:pt idx="1">
                  <c:v>100</c:v>
                </c:pt>
                <c:pt idx="2">
                  <c:v>93.75</c:v>
                </c:pt>
                <c:pt idx="3">
                  <c:v>100</c:v>
                </c:pt>
                <c:pt idx="4">
                  <c:v>68.75</c:v>
                </c:pt>
                <c:pt idx="5">
                  <c:v>87.5</c:v>
                </c:pt>
                <c:pt idx="6">
                  <c:v>87.5</c:v>
                </c:pt>
                <c:pt idx="7">
                  <c:v>100</c:v>
                </c:pt>
                <c:pt idx="8">
                  <c:v>100</c:v>
                </c:pt>
                <c:pt idx="9">
                  <c:v>87.5</c:v>
                </c:pt>
                <c:pt idx="10">
                  <c:v>87.5</c:v>
                </c:pt>
                <c:pt idx="11">
                  <c:v>100</c:v>
                </c:pt>
                <c:pt idx="12">
                  <c:v>100</c:v>
                </c:pt>
                <c:pt idx="13">
                  <c:v>81.25</c:v>
                </c:pt>
                <c:pt idx="14">
                  <c:v>81.25</c:v>
                </c:pt>
                <c:pt idx="15">
                  <c:v>93.75</c:v>
                </c:pt>
                <c:pt idx="16">
                  <c:v>87.5</c:v>
                </c:pt>
                <c:pt idx="17">
                  <c:v>87.5</c:v>
                </c:pt>
                <c:pt idx="18">
                  <c:v>100</c:v>
                </c:pt>
                <c:pt idx="19">
                  <c:v>68.75</c:v>
                </c:pt>
                <c:pt idx="20">
                  <c:v>93.75</c:v>
                </c:pt>
                <c:pt idx="21">
                  <c:v>87.5</c:v>
                </c:pt>
                <c:pt idx="22">
                  <c:v>87.5</c:v>
                </c:pt>
                <c:pt idx="23">
                  <c:v>87.5</c:v>
                </c:pt>
                <c:pt idx="24">
                  <c:v>68.75</c:v>
                </c:pt>
                <c:pt idx="25">
                  <c:v>93.75</c:v>
                </c:pt>
                <c:pt idx="26">
                  <c:v>56.25</c:v>
                </c:pt>
                <c:pt idx="27">
                  <c:v>81.25</c:v>
                </c:pt>
                <c:pt idx="28">
                  <c:v>81.25</c:v>
                </c:pt>
                <c:pt idx="29">
                  <c:v>87.5</c:v>
                </c:pt>
              </c:numCache>
            </c:numRef>
          </c:val>
        </c:ser>
        <c:dLbls/>
        <c:marker val="1"/>
        <c:axId val="54863744"/>
        <c:axId val="54865280"/>
      </c:lineChart>
      <c:catAx>
        <c:axId val="5486374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65280"/>
        <c:crosses val="autoZero"/>
        <c:auto val="1"/>
        <c:lblAlgn val="ctr"/>
        <c:lblOffset val="100"/>
      </c:catAx>
      <c:valAx>
        <c:axId val="54865280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6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Процент выполнения заданий части 1 по региону в группах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("История России без </a:t>
            </a:r>
            <a:r>
              <a:rPr lang="en-US" sz="1200"/>
              <a:t>XX</a:t>
            </a:r>
            <a:r>
              <a:rPr lang="ru-RU" sz="1200"/>
              <a:t> века")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'по группам без 20 века'!$B$1</c:f>
              <c:strCache>
                <c:ptCount val="1"/>
                <c:pt idx="0">
                  <c:v>"2"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'по группам без 20 века'!$B$2:$B$31</c:f>
              <c:numCache>
                <c:formatCode>General</c:formatCode>
                <c:ptCount val="30"/>
                <c:pt idx="0">
                  <c:v>75</c:v>
                </c:pt>
                <c:pt idx="1">
                  <c:v>0</c:v>
                </c:pt>
                <c:pt idx="2">
                  <c:v>25</c:v>
                </c:pt>
                <c:pt idx="3">
                  <c:v>25</c:v>
                </c:pt>
                <c:pt idx="4">
                  <c:v>0</c:v>
                </c:pt>
                <c:pt idx="5">
                  <c:v>75</c:v>
                </c:pt>
                <c:pt idx="6">
                  <c:v>0</c:v>
                </c:pt>
                <c:pt idx="7">
                  <c:v>50</c:v>
                </c:pt>
                <c:pt idx="8">
                  <c:v>25</c:v>
                </c:pt>
                <c:pt idx="9">
                  <c:v>75</c:v>
                </c:pt>
                <c:pt idx="10">
                  <c:v>0</c:v>
                </c:pt>
                <c:pt idx="11">
                  <c:v>25</c:v>
                </c:pt>
                <c:pt idx="12">
                  <c:v>25</c:v>
                </c:pt>
                <c:pt idx="13">
                  <c:v>0</c:v>
                </c:pt>
                <c:pt idx="14">
                  <c:v>25</c:v>
                </c:pt>
                <c:pt idx="15">
                  <c:v>0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50</c:v>
                </c:pt>
                <c:pt idx="20">
                  <c:v>50</c:v>
                </c:pt>
                <c:pt idx="21">
                  <c:v>25</c:v>
                </c:pt>
                <c:pt idx="22">
                  <c:v>0</c:v>
                </c:pt>
                <c:pt idx="23">
                  <c:v>37.5</c:v>
                </c:pt>
                <c:pt idx="24">
                  <c:v>0</c:v>
                </c:pt>
                <c:pt idx="25">
                  <c:v>100</c:v>
                </c:pt>
                <c:pt idx="26">
                  <c:v>25</c:v>
                </c:pt>
                <c:pt idx="27">
                  <c:v>0</c:v>
                </c:pt>
                <c:pt idx="28">
                  <c:v>0</c:v>
                </c:pt>
                <c:pt idx="29">
                  <c:v>50</c:v>
                </c:pt>
              </c:numCache>
            </c:numRef>
          </c:val>
        </c:ser>
        <c:ser>
          <c:idx val="1"/>
          <c:order val="1"/>
          <c:tx>
            <c:strRef>
              <c:f>'по группам без 20 века'!$C$1</c:f>
              <c:strCache>
                <c:ptCount val="1"/>
                <c:pt idx="0">
                  <c:v>"3"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'по группам без 20 века'!$C$2:$C$31</c:f>
              <c:numCache>
                <c:formatCode>General</c:formatCode>
                <c:ptCount val="30"/>
                <c:pt idx="0">
                  <c:v>71.88</c:v>
                </c:pt>
                <c:pt idx="1">
                  <c:v>53.13</c:v>
                </c:pt>
                <c:pt idx="2">
                  <c:v>40.630000000000003</c:v>
                </c:pt>
                <c:pt idx="3">
                  <c:v>53.13</c:v>
                </c:pt>
                <c:pt idx="4">
                  <c:v>40.630000000000003</c:v>
                </c:pt>
                <c:pt idx="5">
                  <c:v>31.25</c:v>
                </c:pt>
                <c:pt idx="6">
                  <c:v>25</c:v>
                </c:pt>
                <c:pt idx="7">
                  <c:v>46.879999999999995</c:v>
                </c:pt>
                <c:pt idx="8">
                  <c:v>65.63</c:v>
                </c:pt>
                <c:pt idx="9">
                  <c:v>56.25</c:v>
                </c:pt>
                <c:pt idx="10">
                  <c:v>62.5</c:v>
                </c:pt>
                <c:pt idx="11">
                  <c:v>62.5</c:v>
                </c:pt>
                <c:pt idx="12">
                  <c:v>50</c:v>
                </c:pt>
                <c:pt idx="13">
                  <c:v>43.75</c:v>
                </c:pt>
                <c:pt idx="14">
                  <c:v>28.130000000000003</c:v>
                </c:pt>
                <c:pt idx="15">
                  <c:v>56.25</c:v>
                </c:pt>
                <c:pt idx="16">
                  <c:v>53.13</c:v>
                </c:pt>
                <c:pt idx="17">
                  <c:v>46.879999999999995</c:v>
                </c:pt>
                <c:pt idx="18">
                  <c:v>75</c:v>
                </c:pt>
                <c:pt idx="19">
                  <c:v>43.75</c:v>
                </c:pt>
                <c:pt idx="20">
                  <c:v>56.25</c:v>
                </c:pt>
                <c:pt idx="21">
                  <c:v>50</c:v>
                </c:pt>
                <c:pt idx="22">
                  <c:v>43.75</c:v>
                </c:pt>
                <c:pt idx="23">
                  <c:v>37.5</c:v>
                </c:pt>
                <c:pt idx="24">
                  <c:v>25</c:v>
                </c:pt>
                <c:pt idx="25">
                  <c:v>65.63</c:v>
                </c:pt>
                <c:pt idx="26">
                  <c:v>28.130000000000003</c:v>
                </c:pt>
                <c:pt idx="27">
                  <c:v>40.630000000000003</c:v>
                </c:pt>
                <c:pt idx="28">
                  <c:v>37.5</c:v>
                </c:pt>
                <c:pt idx="29">
                  <c:v>40.630000000000003</c:v>
                </c:pt>
              </c:numCache>
            </c:numRef>
          </c:val>
        </c:ser>
        <c:ser>
          <c:idx val="2"/>
          <c:order val="2"/>
          <c:tx>
            <c:strRef>
              <c:f>'по группам без 20 века'!$D$1</c:f>
              <c:strCache>
                <c:ptCount val="1"/>
                <c:pt idx="0">
                  <c:v>"4"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'по группам без 20 века'!$D$2:$D$31</c:f>
              <c:numCache>
                <c:formatCode>General</c:formatCode>
                <c:ptCount val="30"/>
                <c:pt idx="0">
                  <c:v>73.679999999999993</c:v>
                </c:pt>
                <c:pt idx="1">
                  <c:v>84.210000000000008</c:v>
                </c:pt>
                <c:pt idx="2">
                  <c:v>81.58</c:v>
                </c:pt>
                <c:pt idx="3">
                  <c:v>78.95</c:v>
                </c:pt>
                <c:pt idx="4">
                  <c:v>55.260000000000005</c:v>
                </c:pt>
                <c:pt idx="5">
                  <c:v>71.05</c:v>
                </c:pt>
                <c:pt idx="6">
                  <c:v>52.63</c:v>
                </c:pt>
                <c:pt idx="7">
                  <c:v>76.319999999999993</c:v>
                </c:pt>
                <c:pt idx="8">
                  <c:v>81.58</c:v>
                </c:pt>
                <c:pt idx="9">
                  <c:v>78.95</c:v>
                </c:pt>
                <c:pt idx="10">
                  <c:v>71.05</c:v>
                </c:pt>
                <c:pt idx="11">
                  <c:v>76.319999999999993</c:v>
                </c:pt>
                <c:pt idx="12">
                  <c:v>78.95</c:v>
                </c:pt>
                <c:pt idx="13">
                  <c:v>57.89</c:v>
                </c:pt>
                <c:pt idx="14">
                  <c:v>63.160000000000004</c:v>
                </c:pt>
                <c:pt idx="15">
                  <c:v>78.95</c:v>
                </c:pt>
                <c:pt idx="16">
                  <c:v>65.790000000000006</c:v>
                </c:pt>
                <c:pt idx="17">
                  <c:v>57.89</c:v>
                </c:pt>
                <c:pt idx="18">
                  <c:v>86.84</c:v>
                </c:pt>
                <c:pt idx="19">
                  <c:v>68.42</c:v>
                </c:pt>
                <c:pt idx="20">
                  <c:v>63.160000000000004</c:v>
                </c:pt>
                <c:pt idx="21">
                  <c:v>60.53</c:v>
                </c:pt>
                <c:pt idx="22">
                  <c:v>71.05</c:v>
                </c:pt>
                <c:pt idx="23">
                  <c:v>72.36999999999999</c:v>
                </c:pt>
                <c:pt idx="24">
                  <c:v>57.89</c:v>
                </c:pt>
                <c:pt idx="25">
                  <c:v>80.260000000000005</c:v>
                </c:pt>
                <c:pt idx="26">
                  <c:v>42.11</c:v>
                </c:pt>
                <c:pt idx="27">
                  <c:v>57.89</c:v>
                </c:pt>
                <c:pt idx="28">
                  <c:v>42.11</c:v>
                </c:pt>
                <c:pt idx="29">
                  <c:v>78.95</c:v>
                </c:pt>
              </c:numCache>
            </c:numRef>
          </c:val>
        </c:ser>
        <c:ser>
          <c:idx val="3"/>
          <c:order val="3"/>
          <c:tx>
            <c:strRef>
              <c:f>'по группам без 20 века'!$E$1</c:f>
              <c:strCache>
                <c:ptCount val="1"/>
                <c:pt idx="0">
                  <c:v>"5"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'по группам без 20 века'!$E$2:$E$31</c:f>
              <c:numCache>
                <c:formatCode>General</c:formatCode>
                <c:ptCount val="30"/>
                <c:pt idx="0">
                  <c:v>68.75</c:v>
                </c:pt>
                <c:pt idx="1">
                  <c:v>100</c:v>
                </c:pt>
                <c:pt idx="2">
                  <c:v>93.75</c:v>
                </c:pt>
                <c:pt idx="3">
                  <c:v>100</c:v>
                </c:pt>
                <c:pt idx="4">
                  <c:v>68.75</c:v>
                </c:pt>
                <c:pt idx="5">
                  <c:v>87.5</c:v>
                </c:pt>
                <c:pt idx="6">
                  <c:v>87.5</c:v>
                </c:pt>
                <c:pt idx="7">
                  <c:v>100</c:v>
                </c:pt>
                <c:pt idx="8">
                  <c:v>100</c:v>
                </c:pt>
                <c:pt idx="9">
                  <c:v>87.5</c:v>
                </c:pt>
                <c:pt idx="10">
                  <c:v>87.5</c:v>
                </c:pt>
                <c:pt idx="11">
                  <c:v>100</c:v>
                </c:pt>
                <c:pt idx="12">
                  <c:v>100</c:v>
                </c:pt>
                <c:pt idx="13">
                  <c:v>81.25</c:v>
                </c:pt>
                <c:pt idx="14">
                  <c:v>81.25</c:v>
                </c:pt>
                <c:pt idx="15">
                  <c:v>93.75</c:v>
                </c:pt>
                <c:pt idx="16">
                  <c:v>87.5</c:v>
                </c:pt>
                <c:pt idx="17">
                  <c:v>87.5</c:v>
                </c:pt>
                <c:pt idx="18">
                  <c:v>100</c:v>
                </c:pt>
                <c:pt idx="19">
                  <c:v>68.75</c:v>
                </c:pt>
                <c:pt idx="20">
                  <c:v>93.75</c:v>
                </c:pt>
                <c:pt idx="21">
                  <c:v>87.5</c:v>
                </c:pt>
                <c:pt idx="22">
                  <c:v>87.5</c:v>
                </c:pt>
                <c:pt idx="23">
                  <c:v>87.5</c:v>
                </c:pt>
                <c:pt idx="24">
                  <c:v>68.75</c:v>
                </c:pt>
                <c:pt idx="25">
                  <c:v>93.75</c:v>
                </c:pt>
                <c:pt idx="26">
                  <c:v>56.25</c:v>
                </c:pt>
                <c:pt idx="27">
                  <c:v>81.25</c:v>
                </c:pt>
                <c:pt idx="28">
                  <c:v>81.25</c:v>
                </c:pt>
                <c:pt idx="29">
                  <c:v>87.5</c:v>
                </c:pt>
              </c:numCache>
            </c:numRef>
          </c:val>
        </c:ser>
        <c:dLbls/>
        <c:marker val="1"/>
        <c:axId val="101317248"/>
        <c:axId val="101335424"/>
      </c:lineChart>
      <c:catAx>
        <c:axId val="10131724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35424"/>
        <c:crosses val="autoZero"/>
        <c:auto val="1"/>
        <c:lblAlgn val="ctr"/>
        <c:lblOffset val="100"/>
      </c:catAx>
      <c:valAx>
        <c:axId val="101335424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1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960B2-A189-42B0-899D-3B3C9ED6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16</Pages>
  <Words>5657</Words>
  <Characters>32247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Pasha</cp:lastModifiedBy>
  <cp:revision>21</cp:revision>
  <cp:lastPrinted>2016-06-29T13:46:00Z</cp:lastPrinted>
  <dcterms:created xsi:type="dcterms:W3CDTF">2019-08-01T11:16:00Z</dcterms:created>
  <dcterms:modified xsi:type="dcterms:W3CDTF">2019-08-29T18:21:00Z</dcterms:modified>
</cp:coreProperties>
</file>